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1" w:rsidRPr="006F04D3" w:rsidRDefault="00171C81" w:rsidP="00171C81">
      <w:pPr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ДОГОВОР СУБПОДРЯДА</w:t>
      </w:r>
      <w:r w:rsidR="00A26E19">
        <w:rPr>
          <w:b/>
          <w:sz w:val="22"/>
          <w:szCs w:val="22"/>
        </w:rPr>
        <w:t xml:space="preserve"> №</w:t>
      </w:r>
      <w:r w:rsidR="00682883">
        <w:rPr>
          <w:b/>
          <w:sz w:val="22"/>
          <w:szCs w:val="22"/>
        </w:rPr>
        <w:t>__</w:t>
      </w:r>
      <w:r w:rsidRPr="006F04D3">
        <w:rPr>
          <w:b/>
          <w:sz w:val="22"/>
          <w:szCs w:val="22"/>
        </w:rPr>
        <w:t xml:space="preserve">  </w:t>
      </w:r>
      <w:r w:rsidR="00DF4158">
        <w:rPr>
          <w:b/>
          <w:sz w:val="22"/>
          <w:szCs w:val="22"/>
        </w:rPr>
        <w:t>(ПРОЕКТ)</w:t>
      </w:r>
    </w:p>
    <w:p w:rsidR="00171C81" w:rsidRPr="006F04D3" w:rsidRDefault="00171C81" w:rsidP="00171C81">
      <w:pPr>
        <w:jc w:val="center"/>
        <w:rPr>
          <w:b/>
          <w:sz w:val="22"/>
          <w:szCs w:val="22"/>
        </w:rPr>
      </w:pPr>
    </w:p>
    <w:p w:rsidR="00171C81" w:rsidRPr="006F04D3" w:rsidRDefault="00E775FA" w:rsidP="00171C81">
      <w:pPr>
        <w:ind w:right="162"/>
        <w:rPr>
          <w:sz w:val="22"/>
          <w:szCs w:val="22"/>
        </w:rPr>
      </w:pPr>
      <w:r w:rsidRPr="006F04D3">
        <w:rPr>
          <w:sz w:val="22"/>
          <w:szCs w:val="22"/>
        </w:rPr>
        <w:t xml:space="preserve">       </w:t>
      </w:r>
      <w:r w:rsidR="00532169" w:rsidRPr="006F04D3">
        <w:rPr>
          <w:sz w:val="22"/>
          <w:szCs w:val="22"/>
        </w:rPr>
        <w:t>г. К</w:t>
      </w:r>
      <w:r w:rsidRPr="006F04D3">
        <w:rPr>
          <w:sz w:val="22"/>
          <w:szCs w:val="22"/>
        </w:rPr>
        <w:t>острома</w:t>
      </w:r>
      <w:r w:rsidR="00171C81" w:rsidRPr="006F04D3">
        <w:rPr>
          <w:sz w:val="22"/>
          <w:szCs w:val="22"/>
        </w:rPr>
        <w:tab/>
      </w:r>
      <w:r w:rsidR="00171C81" w:rsidRPr="006F04D3">
        <w:rPr>
          <w:sz w:val="22"/>
          <w:szCs w:val="22"/>
        </w:rPr>
        <w:tab/>
      </w:r>
      <w:r w:rsidR="00171C81" w:rsidRPr="006F04D3">
        <w:rPr>
          <w:sz w:val="22"/>
          <w:szCs w:val="22"/>
        </w:rPr>
        <w:tab/>
        <w:t xml:space="preserve">                                   </w:t>
      </w:r>
      <w:r w:rsidR="00171C81" w:rsidRPr="006F04D3">
        <w:rPr>
          <w:sz w:val="22"/>
          <w:szCs w:val="22"/>
        </w:rPr>
        <w:tab/>
        <w:t xml:space="preserve">          </w:t>
      </w:r>
      <w:r w:rsidR="004D7578" w:rsidRPr="006F04D3">
        <w:rPr>
          <w:sz w:val="22"/>
          <w:szCs w:val="22"/>
        </w:rPr>
        <w:t xml:space="preserve"> </w:t>
      </w:r>
      <w:r w:rsidR="00AF4668" w:rsidRPr="006F04D3">
        <w:rPr>
          <w:sz w:val="22"/>
          <w:szCs w:val="22"/>
        </w:rPr>
        <w:t xml:space="preserve">    </w:t>
      </w:r>
      <w:r w:rsidRPr="006F04D3">
        <w:rPr>
          <w:sz w:val="22"/>
          <w:szCs w:val="22"/>
        </w:rPr>
        <w:t xml:space="preserve">            </w:t>
      </w:r>
      <w:r w:rsidR="00E5369C">
        <w:rPr>
          <w:sz w:val="22"/>
          <w:szCs w:val="22"/>
        </w:rPr>
        <w:t xml:space="preserve">    </w:t>
      </w:r>
      <w:r w:rsidRPr="006F04D3">
        <w:rPr>
          <w:sz w:val="22"/>
          <w:szCs w:val="22"/>
        </w:rPr>
        <w:t xml:space="preserve">       </w:t>
      </w:r>
      <w:r w:rsidR="00682883">
        <w:rPr>
          <w:sz w:val="22"/>
          <w:szCs w:val="22"/>
        </w:rPr>
        <w:t>___</w:t>
      </w:r>
      <w:r w:rsidR="00E5369C">
        <w:rPr>
          <w:sz w:val="22"/>
          <w:szCs w:val="22"/>
        </w:rPr>
        <w:t xml:space="preserve"> </w:t>
      </w:r>
      <w:proofErr w:type="gramStart"/>
      <w:r w:rsidR="00E5369C">
        <w:rPr>
          <w:sz w:val="22"/>
          <w:szCs w:val="22"/>
        </w:rPr>
        <w:t>г</w:t>
      </w:r>
      <w:proofErr w:type="gramEnd"/>
      <w:r w:rsidR="00E5369C">
        <w:rPr>
          <w:sz w:val="22"/>
          <w:szCs w:val="22"/>
        </w:rPr>
        <w:t>.</w:t>
      </w:r>
    </w:p>
    <w:p w:rsidR="00171C81" w:rsidRPr="006F04D3" w:rsidRDefault="00171C81" w:rsidP="00171C81">
      <w:pPr>
        <w:rPr>
          <w:sz w:val="22"/>
          <w:szCs w:val="22"/>
        </w:rPr>
      </w:pPr>
    </w:p>
    <w:p w:rsidR="00171C81" w:rsidRPr="006F04D3" w:rsidRDefault="00171C81" w:rsidP="00171C81">
      <w:pPr>
        <w:pStyle w:val="HTML"/>
        <w:ind w:left="-180" w:firstLine="360"/>
        <w:jc w:val="both"/>
        <w:rPr>
          <w:rFonts w:ascii="Times New Roman" w:hAnsi="Times New Roman"/>
          <w:sz w:val="22"/>
          <w:szCs w:val="22"/>
        </w:rPr>
      </w:pPr>
      <w:r w:rsidRPr="006F04D3">
        <w:rPr>
          <w:rFonts w:ascii="Times New Roman" w:hAnsi="Times New Roman"/>
          <w:b/>
          <w:sz w:val="22"/>
          <w:szCs w:val="22"/>
        </w:rPr>
        <w:t xml:space="preserve">    </w:t>
      </w:r>
      <w:r w:rsidR="00F053B3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</w:t>
      </w:r>
      <w:r w:rsidR="00F053B3" w:rsidRPr="0075671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87D1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Дормострой</w:t>
      </w:r>
      <w:proofErr w:type="spellEnd"/>
      <w:r w:rsidR="00F053B3" w:rsidRPr="0075671F">
        <w:rPr>
          <w:rFonts w:ascii="Times New Roman" w:hAnsi="Times New Roman"/>
          <w:b/>
          <w:sz w:val="24"/>
          <w:szCs w:val="24"/>
        </w:rPr>
        <w:t>»</w:t>
      </w:r>
      <w:r w:rsidR="00F053B3">
        <w:rPr>
          <w:rFonts w:ascii="Times New Roman" w:hAnsi="Times New Roman"/>
          <w:b/>
          <w:sz w:val="24"/>
          <w:szCs w:val="24"/>
          <w:lang w:val="ru-RU"/>
        </w:rPr>
        <w:t xml:space="preserve"> (ООО «</w:t>
      </w:r>
      <w:r w:rsidR="00E87D1C">
        <w:rPr>
          <w:rFonts w:ascii="Times New Roman" w:hAnsi="Times New Roman"/>
          <w:b/>
          <w:sz w:val="24"/>
          <w:szCs w:val="24"/>
          <w:lang w:val="ru-RU"/>
        </w:rPr>
        <w:t>ДМС</w:t>
      </w:r>
      <w:r w:rsidR="00F053B3">
        <w:rPr>
          <w:rFonts w:ascii="Times New Roman" w:hAnsi="Times New Roman"/>
          <w:b/>
          <w:sz w:val="24"/>
          <w:szCs w:val="24"/>
          <w:lang w:val="ru-RU"/>
        </w:rPr>
        <w:t>»</w:t>
      </w:r>
      <w:r w:rsidR="00E87D1C">
        <w:rPr>
          <w:rFonts w:ascii="Times New Roman" w:hAnsi="Times New Roman"/>
          <w:b/>
          <w:sz w:val="24"/>
          <w:szCs w:val="24"/>
          <w:lang w:val="ru-RU"/>
        </w:rPr>
        <w:t>)</w:t>
      </w:r>
      <w:r w:rsidRPr="006F04D3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6F04D3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6F04D3">
        <w:rPr>
          <w:rFonts w:ascii="Times New Roman" w:hAnsi="Times New Roman"/>
          <w:b/>
          <w:sz w:val="22"/>
          <w:szCs w:val="22"/>
        </w:rPr>
        <w:t>«</w:t>
      </w:r>
      <w:r w:rsidRPr="006F04D3">
        <w:rPr>
          <w:rFonts w:ascii="Times New Roman" w:hAnsi="Times New Roman"/>
          <w:b/>
          <w:sz w:val="22"/>
          <w:szCs w:val="22"/>
          <w:lang w:val="ru-RU"/>
        </w:rPr>
        <w:t>Генеральный подрядчик</w:t>
      </w:r>
      <w:r w:rsidRPr="006F04D3">
        <w:rPr>
          <w:rFonts w:ascii="Times New Roman" w:hAnsi="Times New Roman"/>
          <w:b/>
          <w:sz w:val="22"/>
          <w:szCs w:val="22"/>
        </w:rPr>
        <w:t>»,</w:t>
      </w:r>
      <w:r w:rsidRPr="006F04D3">
        <w:rPr>
          <w:rFonts w:ascii="Times New Roman" w:hAnsi="Times New Roman"/>
          <w:sz w:val="22"/>
          <w:szCs w:val="22"/>
        </w:rPr>
        <w:t xml:space="preserve"> в лице генерального директора </w:t>
      </w:r>
      <w:r w:rsidR="00E87D1C">
        <w:rPr>
          <w:rFonts w:ascii="Times New Roman" w:hAnsi="Times New Roman"/>
          <w:b/>
          <w:sz w:val="22"/>
          <w:szCs w:val="22"/>
          <w:lang w:val="ru-RU"/>
        </w:rPr>
        <w:t xml:space="preserve">Зерцалова Юрия </w:t>
      </w:r>
      <w:proofErr w:type="spellStart"/>
      <w:r w:rsidR="00E87D1C">
        <w:rPr>
          <w:rFonts w:ascii="Times New Roman" w:hAnsi="Times New Roman"/>
          <w:b/>
          <w:sz w:val="22"/>
          <w:szCs w:val="22"/>
          <w:lang w:val="ru-RU"/>
        </w:rPr>
        <w:t>Вениаминоча</w:t>
      </w:r>
      <w:proofErr w:type="spellEnd"/>
      <w:r w:rsidRPr="006F04D3">
        <w:rPr>
          <w:rFonts w:ascii="Times New Roman" w:hAnsi="Times New Roman"/>
          <w:sz w:val="22"/>
          <w:szCs w:val="22"/>
        </w:rPr>
        <w:t>, действующего на основании Устава, с одной стороны</w:t>
      </w:r>
      <w:r w:rsidR="00671B22" w:rsidRPr="006F04D3">
        <w:rPr>
          <w:rFonts w:ascii="Times New Roman" w:hAnsi="Times New Roman"/>
          <w:sz w:val="22"/>
          <w:szCs w:val="22"/>
          <w:lang w:val="ru-RU"/>
        </w:rPr>
        <w:t>,</w:t>
      </w:r>
      <w:r w:rsidRPr="006F04D3">
        <w:rPr>
          <w:rFonts w:ascii="Times New Roman" w:hAnsi="Times New Roman"/>
          <w:sz w:val="22"/>
          <w:szCs w:val="22"/>
        </w:rPr>
        <w:t xml:space="preserve"> и</w:t>
      </w:r>
    </w:p>
    <w:p w:rsidR="00171C81" w:rsidRPr="006F04D3" w:rsidRDefault="00171C81" w:rsidP="00171C81">
      <w:pPr>
        <w:pStyle w:val="HTML"/>
        <w:ind w:left="-180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6F04D3">
        <w:rPr>
          <w:rFonts w:ascii="Times New Roman" w:hAnsi="Times New Roman"/>
          <w:sz w:val="22"/>
          <w:szCs w:val="22"/>
        </w:rPr>
        <w:t xml:space="preserve">    </w:t>
      </w:r>
      <w:r w:rsidR="00DF4158">
        <w:rPr>
          <w:rFonts w:ascii="Times New Roman" w:hAnsi="Times New Roman"/>
          <w:b/>
          <w:sz w:val="22"/>
          <w:szCs w:val="22"/>
          <w:lang w:val="ru-RU"/>
        </w:rPr>
        <w:t>______________________</w:t>
      </w:r>
      <w:r w:rsidRPr="006F04D3">
        <w:rPr>
          <w:rFonts w:ascii="Times New Roman" w:hAnsi="Times New Roman"/>
          <w:sz w:val="22"/>
          <w:szCs w:val="22"/>
        </w:rPr>
        <w:t>, именуемое в дальнейшем «</w:t>
      </w:r>
      <w:r w:rsidRPr="006F04D3">
        <w:rPr>
          <w:rFonts w:ascii="Times New Roman" w:hAnsi="Times New Roman"/>
          <w:b/>
          <w:sz w:val="22"/>
          <w:szCs w:val="22"/>
          <w:lang w:val="ru-RU"/>
        </w:rPr>
        <w:t>Субподрядчик</w:t>
      </w:r>
      <w:r w:rsidRPr="006F04D3">
        <w:rPr>
          <w:rFonts w:ascii="Times New Roman" w:hAnsi="Times New Roman"/>
          <w:b/>
          <w:sz w:val="22"/>
          <w:szCs w:val="22"/>
        </w:rPr>
        <w:t>»,</w:t>
      </w:r>
      <w:r w:rsidRPr="006F04D3">
        <w:rPr>
          <w:rFonts w:ascii="Times New Roman" w:hAnsi="Times New Roman"/>
          <w:sz w:val="22"/>
          <w:szCs w:val="22"/>
        </w:rPr>
        <w:t xml:space="preserve"> в лице </w:t>
      </w:r>
      <w:r w:rsidR="00DF4158">
        <w:rPr>
          <w:rFonts w:ascii="Times New Roman" w:hAnsi="Times New Roman"/>
          <w:sz w:val="22"/>
          <w:szCs w:val="22"/>
          <w:lang w:val="ru-RU"/>
        </w:rPr>
        <w:t>________</w:t>
      </w:r>
      <w:r w:rsidRPr="006F04D3">
        <w:rPr>
          <w:rFonts w:ascii="Times New Roman" w:hAnsi="Times New Roman"/>
          <w:sz w:val="22"/>
          <w:szCs w:val="22"/>
        </w:rPr>
        <w:t>, действующего на основании Устава, с другой стороны,</w:t>
      </w:r>
      <w:r w:rsidR="0010636B" w:rsidRPr="006F04D3">
        <w:rPr>
          <w:rFonts w:ascii="Times New Roman" w:hAnsi="Times New Roman"/>
          <w:sz w:val="22"/>
          <w:szCs w:val="22"/>
          <w:lang w:val="ru-RU"/>
        </w:rPr>
        <w:t xml:space="preserve"> вместе именуемые </w:t>
      </w:r>
      <w:r w:rsidR="00D40143" w:rsidRPr="006F04D3">
        <w:rPr>
          <w:rFonts w:ascii="Times New Roman" w:hAnsi="Times New Roman"/>
          <w:sz w:val="22"/>
          <w:szCs w:val="22"/>
          <w:lang w:val="ru-RU"/>
        </w:rPr>
        <w:t xml:space="preserve">в дальнейшем </w:t>
      </w:r>
      <w:r w:rsidR="0010636B" w:rsidRPr="006F04D3">
        <w:rPr>
          <w:rFonts w:ascii="Times New Roman" w:hAnsi="Times New Roman"/>
          <w:b/>
          <w:sz w:val="22"/>
          <w:szCs w:val="22"/>
          <w:lang w:val="ru-RU"/>
        </w:rPr>
        <w:t>«Стороны»</w:t>
      </w:r>
      <w:r w:rsidR="0010636B" w:rsidRPr="006F04D3">
        <w:rPr>
          <w:rFonts w:ascii="Times New Roman" w:hAnsi="Times New Roman"/>
          <w:sz w:val="22"/>
          <w:szCs w:val="22"/>
          <w:lang w:val="ru-RU"/>
        </w:rPr>
        <w:t>,</w:t>
      </w:r>
      <w:r w:rsidRPr="006F04D3">
        <w:rPr>
          <w:rFonts w:ascii="Times New Roman" w:hAnsi="Times New Roman"/>
          <w:sz w:val="22"/>
          <w:szCs w:val="22"/>
        </w:rPr>
        <w:t xml:space="preserve"> заключили настоящий договор о нижеследующем.</w:t>
      </w:r>
    </w:p>
    <w:p w:rsidR="0010636B" w:rsidRPr="006F04D3" w:rsidRDefault="0010636B" w:rsidP="00171C81">
      <w:pPr>
        <w:pStyle w:val="HTML"/>
        <w:ind w:left="-180" w:firstLine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71C81" w:rsidRPr="006F04D3" w:rsidRDefault="00171C81" w:rsidP="006F04D3">
      <w:pPr>
        <w:pStyle w:val="aa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 xml:space="preserve">ПРЕДМЕТ ДОГОВОРА </w:t>
      </w:r>
    </w:p>
    <w:p w:rsidR="006F04D3" w:rsidRPr="006F04D3" w:rsidRDefault="006F04D3" w:rsidP="006F04D3">
      <w:pPr>
        <w:pStyle w:val="aa"/>
        <w:rPr>
          <w:b/>
          <w:sz w:val="22"/>
          <w:szCs w:val="22"/>
        </w:rPr>
      </w:pPr>
    </w:p>
    <w:p w:rsidR="00AF4668" w:rsidRPr="006F04D3" w:rsidRDefault="00171C81" w:rsidP="00DE5CEA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1.1. В соответствии с настоящим договором Генеральный Подрядчик поручает, а Субподрядчик принимает на себя</w:t>
      </w:r>
      <w:r w:rsidR="002A274F" w:rsidRPr="006F04D3">
        <w:rPr>
          <w:sz w:val="22"/>
          <w:szCs w:val="22"/>
        </w:rPr>
        <w:t xml:space="preserve"> обязательства </w:t>
      </w:r>
      <w:r w:rsidR="00C536C7" w:rsidRPr="006F04D3">
        <w:rPr>
          <w:color w:val="000000"/>
          <w:sz w:val="22"/>
          <w:szCs w:val="22"/>
        </w:rPr>
        <w:t xml:space="preserve">выполнить комплекс работ </w:t>
      </w:r>
      <w:r w:rsidR="00CB2750">
        <w:rPr>
          <w:color w:val="000000"/>
          <w:sz w:val="22"/>
          <w:szCs w:val="22"/>
        </w:rPr>
        <w:t>по к</w:t>
      </w:r>
      <w:r w:rsidR="00CB2750" w:rsidRPr="00CB2750">
        <w:rPr>
          <w:sz w:val="22"/>
          <w:szCs w:val="22"/>
        </w:rPr>
        <w:t>апитальн</w:t>
      </w:r>
      <w:r w:rsidR="00CB2750">
        <w:rPr>
          <w:sz w:val="22"/>
          <w:szCs w:val="22"/>
        </w:rPr>
        <w:t>ому</w:t>
      </w:r>
      <w:r w:rsidR="00CB2750" w:rsidRPr="00CB2750">
        <w:rPr>
          <w:sz w:val="22"/>
          <w:szCs w:val="22"/>
        </w:rPr>
        <w:t xml:space="preserve"> ремонт</w:t>
      </w:r>
      <w:r w:rsidR="00CB2750">
        <w:rPr>
          <w:sz w:val="22"/>
          <w:szCs w:val="22"/>
        </w:rPr>
        <w:t>у</w:t>
      </w:r>
      <w:r w:rsidR="00CB2750" w:rsidRPr="00CB2750">
        <w:rPr>
          <w:sz w:val="22"/>
          <w:szCs w:val="22"/>
        </w:rPr>
        <w:t xml:space="preserve"> автомобильной дороги А-153 Нытва – Кудымкар на участке </w:t>
      </w:r>
      <w:proofErr w:type="gramStart"/>
      <w:r w:rsidR="00CB2750" w:rsidRPr="00CB2750">
        <w:rPr>
          <w:sz w:val="22"/>
          <w:szCs w:val="22"/>
        </w:rPr>
        <w:t>км</w:t>
      </w:r>
      <w:proofErr w:type="gramEnd"/>
      <w:r w:rsidR="00CB2750" w:rsidRPr="00CB2750">
        <w:rPr>
          <w:sz w:val="22"/>
          <w:szCs w:val="22"/>
        </w:rPr>
        <w:t xml:space="preserve"> 24+000 – км 39+000, Пермский край </w:t>
      </w:r>
      <w:r w:rsidR="00DE5CEA" w:rsidRPr="006F04D3">
        <w:rPr>
          <w:b/>
          <w:sz w:val="22"/>
          <w:szCs w:val="22"/>
        </w:rPr>
        <w:t>(</w:t>
      </w:r>
      <w:r w:rsidR="00AF4668" w:rsidRPr="006F04D3">
        <w:rPr>
          <w:sz w:val="22"/>
          <w:szCs w:val="22"/>
        </w:rPr>
        <w:t>далее «Объект»</w:t>
      </w:r>
      <w:r w:rsidR="00DE5CEA" w:rsidRPr="006F04D3">
        <w:rPr>
          <w:sz w:val="22"/>
          <w:szCs w:val="22"/>
        </w:rPr>
        <w:t>)</w:t>
      </w:r>
      <w:r w:rsidR="00AF4668" w:rsidRPr="006F04D3">
        <w:rPr>
          <w:sz w:val="22"/>
          <w:szCs w:val="22"/>
        </w:rPr>
        <w:t xml:space="preserve">.  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1.2</w:t>
      </w:r>
      <w:r w:rsidR="002A274F" w:rsidRPr="006F04D3">
        <w:rPr>
          <w:sz w:val="22"/>
          <w:szCs w:val="22"/>
        </w:rPr>
        <w:t>.</w:t>
      </w:r>
      <w:r w:rsidRPr="006F04D3">
        <w:rPr>
          <w:sz w:val="22"/>
          <w:szCs w:val="22"/>
        </w:rPr>
        <w:t xml:space="preserve"> Конкретные виды работ, стоимость выполнения работ указываются в Приложени</w:t>
      </w:r>
      <w:r w:rsidR="0087172F" w:rsidRPr="006F04D3">
        <w:rPr>
          <w:sz w:val="22"/>
          <w:szCs w:val="22"/>
        </w:rPr>
        <w:t>ях</w:t>
      </w:r>
      <w:r w:rsidRPr="006F04D3">
        <w:rPr>
          <w:sz w:val="22"/>
          <w:szCs w:val="22"/>
        </w:rPr>
        <w:t xml:space="preserve"> </w:t>
      </w:r>
      <w:r w:rsidR="0087172F" w:rsidRPr="006F04D3">
        <w:rPr>
          <w:sz w:val="22"/>
          <w:szCs w:val="22"/>
        </w:rPr>
        <w:t xml:space="preserve"> к настоящему договору</w:t>
      </w:r>
      <w:r w:rsidRPr="006F04D3">
        <w:rPr>
          <w:sz w:val="22"/>
          <w:szCs w:val="22"/>
        </w:rPr>
        <w:t xml:space="preserve"> (Ведомость объемов</w:t>
      </w:r>
      <w:r w:rsidR="0087172F" w:rsidRPr="006F04D3">
        <w:rPr>
          <w:sz w:val="22"/>
          <w:szCs w:val="22"/>
        </w:rPr>
        <w:t xml:space="preserve"> </w:t>
      </w:r>
      <w:r w:rsidRPr="006F04D3">
        <w:rPr>
          <w:sz w:val="22"/>
          <w:szCs w:val="22"/>
        </w:rPr>
        <w:t>работ</w:t>
      </w:r>
      <w:r w:rsidR="0087172F" w:rsidRPr="006F04D3">
        <w:rPr>
          <w:sz w:val="22"/>
          <w:szCs w:val="22"/>
        </w:rPr>
        <w:t>, локальные сметы</w:t>
      </w:r>
      <w:r w:rsidRPr="006F04D3">
        <w:rPr>
          <w:sz w:val="22"/>
          <w:szCs w:val="22"/>
        </w:rPr>
        <w:t xml:space="preserve">). </w:t>
      </w:r>
    </w:p>
    <w:p w:rsidR="00527319" w:rsidRDefault="00171C81" w:rsidP="00BD7E45">
      <w:pPr>
        <w:tabs>
          <w:tab w:val="num" w:pos="785"/>
        </w:tabs>
        <w:suppressAutoHyphens/>
        <w:autoSpaceDE w:val="0"/>
        <w:ind w:left="833"/>
        <w:jc w:val="both"/>
        <w:rPr>
          <w:sz w:val="22"/>
          <w:szCs w:val="22"/>
          <w:lang w:eastAsia="ar-SA"/>
        </w:rPr>
      </w:pPr>
      <w:r w:rsidRPr="006F04D3">
        <w:rPr>
          <w:sz w:val="22"/>
          <w:szCs w:val="22"/>
        </w:rPr>
        <w:t>Окончание выполнения работ, и сда</w:t>
      </w:r>
      <w:r w:rsidR="00E5369C">
        <w:rPr>
          <w:sz w:val="22"/>
          <w:szCs w:val="22"/>
        </w:rPr>
        <w:t xml:space="preserve">ча готового </w:t>
      </w:r>
      <w:r w:rsidR="00E5369C" w:rsidRPr="00DF4158">
        <w:rPr>
          <w:sz w:val="22"/>
          <w:szCs w:val="22"/>
        </w:rPr>
        <w:t xml:space="preserve">результата </w:t>
      </w:r>
      <w:r w:rsidR="00DF4158" w:rsidRPr="00DF4158">
        <w:rPr>
          <w:sz w:val="22"/>
          <w:szCs w:val="22"/>
        </w:rPr>
        <w:t>15.11.2022 г</w:t>
      </w:r>
      <w:r w:rsidR="00E5369C" w:rsidRPr="00DF4158">
        <w:rPr>
          <w:sz w:val="22"/>
          <w:szCs w:val="22"/>
        </w:rPr>
        <w:t>.</w:t>
      </w:r>
    </w:p>
    <w:p w:rsidR="00EA2EDF" w:rsidRPr="00DF4158" w:rsidRDefault="00171C81" w:rsidP="00EA2EDF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1.3. Субподрядчик имеет соответствующее разрешение на выполнение выше указанных  работ</w:t>
      </w:r>
      <w:r w:rsidR="00682883">
        <w:rPr>
          <w:sz w:val="22"/>
          <w:szCs w:val="22"/>
        </w:rPr>
        <w:t xml:space="preserve"> (СРО)</w:t>
      </w:r>
      <w:r w:rsidRPr="006F04D3">
        <w:rPr>
          <w:sz w:val="22"/>
          <w:szCs w:val="22"/>
        </w:rPr>
        <w:t xml:space="preserve">  и гарантирует качество выполнения подрядных работ в соответствии с проектно-сметной документацией, требованиями правовых актов и нормативно-</w:t>
      </w:r>
      <w:r w:rsidRPr="00DF4158">
        <w:rPr>
          <w:sz w:val="22"/>
          <w:szCs w:val="22"/>
        </w:rPr>
        <w:t>технических документов.</w:t>
      </w:r>
    </w:p>
    <w:p w:rsidR="00E775FA" w:rsidRPr="00DF4158" w:rsidRDefault="00E775FA" w:rsidP="00EA2EDF">
      <w:pPr>
        <w:ind w:firstLine="540"/>
        <w:jc w:val="both"/>
        <w:rPr>
          <w:sz w:val="22"/>
          <w:szCs w:val="22"/>
        </w:rPr>
      </w:pPr>
      <w:r w:rsidRPr="00DF4158">
        <w:rPr>
          <w:sz w:val="22"/>
          <w:szCs w:val="22"/>
        </w:rPr>
        <w:t xml:space="preserve">1.4. Указанный договор заключен между сторонами в рамках </w:t>
      </w:r>
      <w:r w:rsidR="00682883" w:rsidRPr="00DF4158">
        <w:rPr>
          <w:sz w:val="22"/>
          <w:szCs w:val="22"/>
        </w:rPr>
        <w:t>____________</w:t>
      </w:r>
      <w:r w:rsidRPr="00DF4158">
        <w:rPr>
          <w:sz w:val="22"/>
          <w:szCs w:val="22"/>
        </w:rPr>
        <w:t>, заключенного между Обществом с ограниченной ответственностью «</w:t>
      </w:r>
      <w:proofErr w:type="spellStart"/>
      <w:r w:rsidR="00E87D1C" w:rsidRPr="00DF4158">
        <w:rPr>
          <w:sz w:val="22"/>
          <w:szCs w:val="22"/>
        </w:rPr>
        <w:t>Дормострой</w:t>
      </w:r>
      <w:proofErr w:type="spellEnd"/>
      <w:r w:rsidRPr="00DF4158">
        <w:rPr>
          <w:sz w:val="22"/>
          <w:szCs w:val="22"/>
        </w:rPr>
        <w:t xml:space="preserve">» и </w:t>
      </w:r>
      <w:r w:rsidR="00DF4158" w:rsidRPr="00DF4158">
        <w:rPr>
          <w:sz w:val="22"/>
          <w:szCs w:val="22"/>
        </w:rPr>
        <w:t>Федеральным казенным учреждением «Управление федеральных автомобильных дорог «</w:t>
      </w:r>
      <w:proofErr w:type="spellStart"/>
      <w:r w:rsidR="00DF4158" w:rsidRPr="00DF4158">
        <w:rPr>
          <w:sz w:val="22"/>
          <w:szCs w:val="22"/>
        </w:rPr>
        <w:t>Прикамье</w:t>
      </w:r>
      <w:proofErr w:type="spellEnd"/>
      <w:r w:rsidR="00DF4158" w:rsidRPr="00DF4158">
        <w:rPr>
          <w:sz w:val="22"/>
          <w:szCs w:val="22"/>
        </w:rPr>
        <w:t xml:space="preserve">» Федерального дорожного агентства» (ФКУ </w:t>
      </w:r>
      <w:proofErr w:type="spellStart"/>
      <w:r w:rsidR="00DF4158" w:rsidRPr="00DF4158">
        <w:rPr>
          <w:sz w:val="22"/>
          <w:szCs w:val="22"/>
        </w:rPr>
        <w:t>Упрдор</w:t>
      </w:r>
      <w:proofErr w:type="spellEnd"/>
      <w:r w:rsidR="00DF4158" w:rsidRPr="00DF4158">
        <w:rPr>
          <w:sz w:val="22"/>
          <w:szCs w:val="22"/>
        </w:rPr>
        <w:t xml:space="preserve"> «</w:t>
      </w:r>
      <w:proofErr w:type="spellStart"/>
      <w:r w:rsidR="00DF4158" w:rsidRPr="00DF4158">
        <w:rPr>
          <w:sz w:val="22"/>
          <w:szCs w:val="22"/>
        </w:rPr>
        <w:t>Прикамье</w:t>
      </w:r>
      <w:proofErr w:type="spellEnd"/>
      <w:r w:rsidR="00DF4158" w:rsidRPr="00DF4158">
        <w:rPr>
          <w:sz w:val="22"/>
          <w:szCs w:val="22"/>
        </w:rPr>
        <w:t xml:space="preserve">»), </w:t>
      </w:r>
      <w:r w:rsidR="0042736A" w:rsidRPr="00DF4158">
        <w:rPr>
          <w:sz w:val="22"/>
          <w:szCs w:val="22"/>
        </w:rPr>
        <w:t xml:space="preserve"> (далее Заказчик)</w:t>
      </w:r>
      <w:r w:rsidRPr="00DF4158">
        <w:rPr>
          <w:sz w:val="22"/>
          <w:szCs w:val="22"/>
        </w:rPr>
        <w:t>.</w:t>
      </w:r>
    </w:p>
    <w:p w:rsidR="00171C81" w:rsidRPr="00DF4158" w:rsidRDefault="00171C81" w:rsidP="00C16944">
      <w:pPr>
        <w:pStyle w:val="a5"/>
        <w:ind w:firstLine="54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4158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:rsidR="00171C81" w:rsidRPr="00DF4158" w:rsidRDefault="00171C81" w:rsidP="006F04D3">
      <w:pPr>
        <w:pStyle w:val="aa"/>
        <w:numPr>
          <w:ilvl w:val="0"/>
          <w:numId w:val="3"/>
        </w:numPr>
        <w:jc w:val="center"/>
        <w:rPr>
          <w:caps/>
          <w:sz w:val="22"/>
          <w:szCs w:val="22"/>
        </w:rPr>
      </w:pPr>
      <w:r w:rsidRPr="00DF4158">
        <w:rPr>
          <w:caps/>
          <w:sz w:val="22"/>
          <w:szCs w:val="22"/>
        </w:rPr>
        <w:t>ОБЯЗАННОСТИ СТОРОН</w:t>
      </w:r>
    </w:p>
    <w:p w:rsidR="006F04D3" w:rsidRPr="006F04D3" w:rsidRDefault="006F04D3" w:rsidP="006F04D3">
      <w:pPr>
        <w:pStyle w:val="aa"/>
        <w:rPr>
          <w:sz w:val="22"/>
          <w:szCs w:val="22"/>
        </w:rPr>
      </w:pPr>
    </w:p>
    <w:p w:rsidR="002A274F" w:rsidRPr="006F04D3" w:rsidRDefault="00171C81" w:rsidP="003B07C2">
      <w:pPr>
        <w:tabs>
          <w:tab w:val="left" w:pos="6120"/>
        </w:tabs>
        <w:ind w:firstLine="851"/>
        <w:jc w:val="both"/>
        <w:rPr>
          <w:sz w:val="22"/>
          <w:szCs w:val="22"/>
        </w:rPr>
      </w:pPr>
      <w:r w:rsidRPr="006F04D3">
        <w:rPr>
          <w:b/>
          <w:sz w:val="22"/>
          <w:szCs w:val="22"/>
        </w:rPr>
        <w:t>2.1. Субподрядчик обязан</w:t>
      </w:r>
      <w:r w:rsidRPr="006F04D3">
        <w:rPr>
          <w:sz w:val="22"/>
          <w:szCs w:val="22"/>
        </w:rPr>
        <w:t xml:space="preserve">: 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 xml:space="preserve">2.1.1. Выполнить все работы в объеме и сроки, предусмотренные  настоящим  договором  и сдать Объект Генеральному Подрядчику, с качеством, соответствующим условиям настоящего договора. 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2.1.</w:t>
      </w:r>
      <w:r w:rsidR="001F0E97" w:rsidRPr="006F04D3">
        <w:rPr>
          <w:sz w:val="22"/>
          <w:szCs w:val="22"/>
        </w:rPr>
        <w:t>2</w:t>
      </w:r>
      <w:r w:rsidRPr="006F04D3">
        <w:rPr>
          <w:sz w:val="22"/>
          <w:szCs w:val="22"/>
        </w:rPr>
        <w:t>. Устранять все замечания Генерального Подрядчика, данные им  в порядке, установленном  настоящим договором.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2.1.</w:t>
      </w:r>
      <w:r w:rsidR="001F0E97" w:rsidRPr="006F04D3">
        <w:rPr>
          <w:sz w:val="22"/>
          <w:szCs w:val="22"/>
        </w:rPr>
        <w:t>3</w:t>
      </w:r>
      <w:r w:rsidRPr="006F04D3">
        <w:rPr>
          <w:sz w:val="22"/>
          <w:szCs w:val="22"/>
        </w:rPr>
        <w:t xml:space="preserve">. Обеспечить в ходе выполнения работ необходимые мероприятия по технике безопасности, соблюдению установленных норм, экологической безопасности, </w:t>
      </w:r>
      <w:r w:rsidRPr="004C6B90">
        <w:rPr>
          <w:sz w:val="22"/>
          <w:szCs w:val="22"/>
        </w:rPr>
        <w:t>пожарной безопасности и других норм безопасности, рациональному использованию территории, охране окружающей среды, зеленых насаждений и земли</w:t>
      </w:r>
      <w:r w:rsidR="00CB2750">
        <w:rPr>
          <w:sz w:val="22"/>
          <w:szCs w:val="22"/>
        </w:rPr>
        <w:t>, соблюдать требования по охране труда и иных норма, предусмотренных действующим законодательством</w:t>
      </w:r>
      <w:r w:rsidRPr="004C6B90">
        <w:rPr>
          <w:sz w:val="22"/>
          <w:szCs w:val="22"/>
        </w:rPr>
        <w:t>.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2.1.</w:t>
      </w:r>
      <w:r w:rsidR="001F0E97" w:rsidRPr="004C6B90">
        <w:rPr>
          <w:sz w:val="22"/>
          <w:szCs w:val="22"/>
        </w:rPr>
        <w:t>4</w:t>
      </w:r>
      <w:r w:rsidRPr="004C6B90">
        <w:rPr>
          <w:sz w:val="22"/>
          <w:szCs w:val="22"/>
        </w:rPr>
        <w:t xml:space="preserve">. Надлежащим образом оформлять исполнительную документацию, иметь ее  в наличии к моменту сдачи приемки выполненных работ. </w:t>
      </w:r>
    </w:p>
    <w:p w:rsidR="00C536C7" w:rsidRPr="004C6B90" w:rsidRDefault="00C536C7" w:rsidP="00C536C7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2.1.</w:t>
      </w:r>
      <w:r w:rsidR="001F0E97" w:rsidRPr="004C6B90">
        <w:rPr>
          <w:sz w:val="22"/>
          <w:szCs w:val="22"/>
        </w:rPr>
        <w:t>5</w:t>
      </w:r>
      <w:r w:rsidRPr="004C6B90">
        <w:rPr>
          <w:sz w:val="22"/>
          <w:szCs w:val="22"/>
        </w:rPr>
        <w:t xml:space="preserve">. Обеспечить в согласованные с Генеральным Подрядчиком сроки своевременное устранение недостатков и дефектов, выявленных при приемке работ и в течение гарантийного </w:t>
      </w:r>
      <w:r w:rsidRPr="00DF4158">
        <w:rPr>
          <w:sz w:val="22"/>
          <w:szCs w:val="22"/>
        </w:rPr>
        <w:t xml:space="preserve">срока - </w:t>
      </w:r>
      <w:r w:rsidR="00DF4158" w:rsidRPr="00DF4158">
        <w:rPr>
          <w:sz w:val="22"/>
          <w:szCs w:val="22"/>
        </w:rPr>
        <w:t>10</w:t>
      </w:r>
      <w:r w:rsidRPr="00DF4158">
        <w:rPr>
          <w:sz w:val="22"/>
          <w:szCs w:val="22"/>
        </w:rPr>
        <w:t xml:space="preserve"> </w:t>
      </w:r>
      <w:r w:rsidR="009E2270" w:rsidRPr="00DF4158">
        <w:rPr>
          <w:sz w:val="22"/>
          <w:szCs w:val="22"/>
        </w:rPr>
        <w:t>лет</w:t>
      </w:r>
      <w:r w:rsidRPr="00DF4158">
        <w:rPr>
          <w:sz w:val="22"/>
          <w:szCs w:val="22"/>
        </w:rPr>
        <w:t>.</w:t>
      </w:r>
      <w:r w:rsidRPr="004C6B90">
        <w:rPr>
          <w:sz w:val="22"/>
          <w:szCs w:val="22"/>
        </w:rPr>
        <w:t xml:space="preserve"> Гарантийный срок качества работ устанавливается </w:t>
      </w:r>
      <w:proofErr w:type="gramStart"/>
      <w:r w:rsidRPr="004C6B90">
        <w:rPr>
          <w:sz w:val="22"/>
          <w:szCs w:val="22"/>
        </w:rPr>
        <w:t>с даты подписания</w:t>
      </w:r>
      <w:proofErr w:type="gramEnd"/>
      <w:r w:rsidRPr="004C6B90">
        <w:rPr>
          <w:sz w:val="22"/>
          <w:szCs w:val="22"/>
        </w:rPr>
        <w:t xml:space="preserve"> Сторонами Актов о приемке выполненных работ (унифицированная форма № КС-2).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 xml:space="preserve">При невыполнении Субподрядчиком этих обязательств, Генеральный Подрядчик вправе для исправления некачественно выполненных работ привлечь другую организацию за счет Субподрядчика, удержав с него стоимость данных работ (в случае, если они не оплачены), либо взыскав ее в судебном порядке. 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2.1.</w:t>
      </w:r>
      <w:r w:rsidR="007A7E14" w:rsidRPr="004C6B90">
        <w:rPr>
          <w:sz w:val="22"/>
          <w:szCs w:val="22"/>
        </w:rPr>
        <w:t>6</w:t>
      </w:r>
      <w:r w:rsidRPr="004C6B90">
        <w:rPr>
          <w:sz w:val="22"/>
          <w:szCs w:val="22"/>
        </w:rPr>
        <w:t>. Немедленно известить Генерального Подрядчика и до получения от него указаний приостановить работы при обнаружении: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- непригодности или недоброкачественности материалов, оборудования, технической документации;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- возможных неблагоприятных для Генерального Подрядчика последствий выполнения его указаний о способе выполнения работы;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- иных, независящих от Субподрядчика обстоятельствах, угрожающих сохранности или качеству реконструируемого Объекта, либо создающих невозможность завершения работ в установленный срок.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2.1.</w:t>
      </w:r>
      <w:r w:rsidR="007A7E14" w:rsidRPr="004C6B90">
        <w:rPr>
          <w:sz w:val="22"/>
          <w:szCs w:val="22"/>
        </w:rPr>
        <w:t>7</w:t>
      </w:r>
      <w:r w:rsidRPr="004C6B90">
        <w:rPr>
          <w:sz w:val="22"/>
          <w:szCs w:val="22"/>
        </w:rPr>
        <w:t>. Обеспечить представителям Генерального подрядчика и Заказчика беспрепятственный допуск на Объект и создать все необходимые условия для исполнения им своих обязательств по Договору.</w:t>
      </w:r>
    </w:p>
    <w:p w:rsidR="00171C81" w:rsidRPr="004C6B90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lastRenderedPageBreak/>
        <w:t>2.1.</w:t>
      </w:r>
      <w:r w:rsidR="007A7E14" w:rsidRPr="004C6B90">
        <w:rPr>
          <w:sz w:val="22"/>
          <w:szCs w:val="22"/>
        </w:rPr>
        <w:t>8</w:t>
      </w:r>
      <w:r w:rsidRPr="004C6B90">
        <w:rPr>
          <w:sz w:val="22"/>
          <w:szCs w:val="22"/>
        </w:rPr>
        <w:t>.Выполнить в полном объеме все свои обязательства, предусмотренные в друг</w:t>
      </w:r>
      <w:r w:rsidR="00C536C7" w:rsidRPr="004C6B90">
        <w:rPr>
          <w:sz w:val="22"/>
          <w:szCs w:val="22"/>
        </w:rPr>
        <w:t>их статьях настоящего договора.</w:t>
      </w:r>
    </w:p>
    <w:p w:rsidR="00171C81" w:rsidRPr="004C6B90" w:rsidRDefault="00171C81" w:rsidP="00171C81">
      <w:pPr>
        <w:pStyle w:val="a3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>2.1.</w:t>
      </w:r>
      <w:r w:rsidR="007A7E14" w:rsidRPr="004C6B90">
        <w:rPr>
          <w:rFonts w:ascii="Times New Roman" w:hAnsi="Times New Roman"/>
          <w:sz w:val="22"/>
          <w:szCs w:val="22"/>
          <w:lang w:val="ru-RU"/>
        </w:rPr>
        <w:t>9</w:t>
      </w:r>
      <w:r w:rsidRPr="004C6B90">
        <w:rPr>
          <w:rFonts w:ascii="Times New Roman" w:hAnsi="Times New Roman"/>
          <w:sz w:val="22"/>
          <w:szCs w:val="22"/>
        </w:rPr>
        <w:t>. Извещать Генерального Подрядчика о  готовности выполненных работ к приемке за 5 дней до планируемого их выполнения.</w:t>
      </w:r>
    </w:p>
    <w:p w:rsidR="00171C81" w:rsidRPr="004C6B90" w:rsidRDefault="00171C81" w:rsidP="00171C81">
      <w:pPr>
        <w:pStyle w:val="a3"/>
        <w:ind w:firstLine="540"/>
        <w:rPr>
          <w:rFonts w:ascii="Times New Roman" w:hAnsi="Times New Roman"/>
          <w:b/>
          <w:sz w:val="22"/>
          <w:szCs w:val="22"/>
        </w:rPr>
      </w:pPr>
      <w:r w:rsidRPr="004C6B90">
        <w:rPr>
          <w:rFonts w:ascii="Times New Roman" w:hAnsi="Times New Roman"/>
          <w:b/>
          <w:sz w:val="22"/>
          <w:szCs w:val="22"/>
        </w:rPr>
        <w:t>2.2. Генеральный Подрядчик обязан:</w:t>
      </w:r>
    </w:p>
    <w:p w:rsidR="00171C81" w:rsidRPr="004C6B90" w:rsidRDefault="00171C81" w:rsidP="00171C81">
      <w:pPr>
        <w:pStyle w:val="a3"/>
        <w:spacing w:after="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>2.2.1.Своевременно предоставить Субподрядчику  по акту строительную площадку для выполнения работ.</w:t>
      </w:r>
    </w:p>
    <w:p w:rsidR="00171C81" w:rsidRPr="004C6B90" w:rsidRDefault="00171C81" w:rsidP="00171C81">
      <w:pPr>
        <w:pStyle w:val="a3"/>
        <w:spacing w:after="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 xml:space="preserve">2.2.2. Передать Субподрядчику 3-х </w:t>
      </w:r>
      <w:proofErr w:type="spellStart"/>
      <w:r w:rsidRPr="004C6B90">
        <w:rPr>
          <w:rFonts w:ascii="Times New Roman" w:hAnsi="Times New Roman"/>
          <w:sz w:val="22"/>
          <w:szCs w:val="22"/>
        </w:rPr>
        <w:t>дневный</w:t>
      </w:r>
      <w:proofErr w:type="spellEnd"/>
      <w:r w:rsidRPr="004C6B90">
        <w:rPr>
          <w:rFonts w:ascii="Times New Roman" w:hAnsi="Times New Roman"/>
          <w:sz w:val="22"/>
          <w:szCs w:val="22"/>
        </w:rPr>
        <w:t xml:space="preserve"> срок после заключения  настоящего Договора  утвержденную и согласованную в установленном порядке проектно-сметную документацию.</w:t>
      </w:r>
    </w:p>
    <w:p w:rsidR="00171C81" w:rsidRPr="004C6B90" w:rsidRDefault="00171C81" w:rsidP="00171C81">
      <w:pPr>
        <w:pStyle w:val="a3"/>
        <w:spacing w:after="0"/>
        <w:ind w:left="0" w:firstLine="539"/>
        <w:jc w:val="both"/>
        <w:rPr>
          <w:rFonts w:ascii="Times New Roman" w:hAnsi="Times New Roman"/>
          <w:sz w:val="22"/>
          <w:szCs w:val="22"/>
          <w:lang w:val="ru-RU"/>
        </w:rPr>
      </w:pPr>
      <w:r w:rsidRPr="004C6B90">
        <w:rPr>
          <w:rFonts w:ascii="Times New Roman" w:hAnsi="Times New Roman"/>
          <w:sz w:val="22"/>
          <w:szCs w:val="22"/>
        </w:rPr>
        <w:t>2.2.3. Осуществлять приемку работ на Объекте в соответствии с правилами, установленными Градостроительным кодексом</w:t>
      </w:r>
      <w:r w:rsidRPr="004C6B90">
        <w:rPr>
          <w:rFonts w:ascii="Times New Roman" w:hAnsi="Times New Roman"/>
          <w:sz w:val="22"/>
          <w:szCs w:val="22"/>
          <w:lang w:val="ru-RU"/>
        </w:rPr>
        <w:t>.</w:t>
      </w:r>
    </w:p>
    <w:p w:rsidR="00171C81" w:rsidRPr="004C6B90" w:rsidRDefault="00171C81" w:rsidP="00171C81">
      <w:pPr>
        <w:pStyle w:val="a3"/>
        <w:spacing w:after="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 xml:space="preserve">2.2.4.Обеспечить в течение всего периода выполнения работ технический надзор в установленном порядке. </w:t>
      </w:r>
    </w:p>
    <w:p w:rsidR="00171C81" w:rsidRPr="004C6B90" w:rsidRDefault="00171C81" w:rsidP="00171C81">
      <w:pPr>
        <w:pStyle w:val="a3"/>
        <w:spacing w:after="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>2.2.</w:t>
      </w:r>
      <w:r w:rsidR="001F0E97" w:rsidRPr="004C6B90">
        <w:rPr>
          <w:rFonts w:ascii="Times New Roman" w:hAnsi="Times New Roman"/>
          <w:sz w:val="22"/>
          <w:szCs w:val="22"/>
          <w:lang w:val="ru-RU"/>
        </w:rPr>
        <w:t>5</w:t>
      </w:r>
      <w:r w:rsidRPr="004C6B90">
        <w:rPr>
          <w:rFonts w:ascii="Times New Roman" w:hAnsi="Times New Roman"/>
          <w:sz w:val="22"/>
          <w:szCs w:val="22"/>
        </w:rPr>
        <w:t>.Осуществлять контроль и надзор за ходом и качеством выполняемых работ, соблюдением сроков их выполнения и соответствием установленной Договором цене, а также качеством материалов и оборудования, не вмешиваясь при этом в оперативно-хозяйственную деятельность Субподрядчика.</w:t>
      </w:r>
    </w:p>
    <w:p w:rsidR="00171C81" w:rsidRPr="004C6B90" w:rsidRDefault="001F0E97" w:rsidP="00171C81">
      <w:pPr>
        <w:ind w:firstLine="539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2.2.6</w:t>
      </w:r>
      <w:r w:rsidR="00171C81" w:rsidRPr="004C6B90">
        <w:rPr>
          <w:sz w:val="22"/>
          <w:szCs w:val="22"/>
        </w:rPr>
        <w:t>. При обнаружении в ходе выполнения работ отступлений от условий настоящего Договора, которые могут ухудшить качество выполненных работ, или иных недостатков, немедленно заявить об этом Субподрядчику в письменной форме, назначив срок их устранения.</w:t>
      </w:r>
    </w:p>
    <w:p w:rsidR="00171C81" w:rsidRPr="004C6B90" w:rsidRDefault="00171C81" w:rsidP="00171C81">
      <w:pPr>
        <w:ind w:firstLine="539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2.2.</w:t>
      </w:r>
      <w:r w:rsidR="001F0E97" w:rsidRPr="004C6B90">
        <w:rPr>
          <w:sz w:val="22"/>
          <w:szCs w:val="22"/>
        </w:rPr>
        <w:t>7</w:t>
      </w:r>
      <w:r w:rsidRPr="004C6B90">
        <w:rPr>
          <w:sz w:val="22"/>
          <w:szCs w:val="22"/>
        </w:rPr>
        <w:t>.Принять качественно выполненные Субподрядчиком работы  по его уведомлению</w:t>
      </w:r>
      <w:r w:rsidR="00FD3985">
        <w:rPr>
          <w:sz w:val="22"/>
          <w:szCs w:val="22"/>
        </w:rPr>
        <w:t>, при соблюдении условий п. 1.3 настоящего договора</w:t>
      </w:r>
      <w:r w:rsidRPr="004C6B90">
        <w:rPr>
          <w:sz w:val="22"/>
          <w:szCs w:val="22"/>
        </w:rPr>
        <w:t xml:space="preserve">. </w:t>
      </w:r>
    </w:p>
    <w:p w:rsidR="00171C81" w:rsidRPr="004C6B90" w:rsidRDefault="00171C81" w:rsidP="00171C81">
      <w:pPr>
        <w:ind w:firstLine="539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2.2.</w:t>
      </w:r>
      <w:r w:rsidR="001F0E97" w:rsidRPr="004C6B90">
        <w:rPr>
          <w:sz w:val="22"/>
          <w:szCs w:val="22"/>
        </w:rPr>
        <w:t>8</w:t>
      </w:r>
      <w:r w:rsidRPr="004C6B90">
        <w:rPr>
          <w:sz w:val="22"/>
          <w:szCs w:val="22"/>
        </w:rPr>
        <w:t>. В случае обнаружения дефектов делать соответствующее предписание в журнале производства работ, составлять соответствующий акт и требовать с Субподрядчика принятия необходимых мер по их устранению.</w:t>
      </w:r>
    </w:p>
    <w:p w:rsidR="00171C81" w:rsidRPr="004C6B90" w:rsidRDefault="00171C81" w:rsidP="008D5B7A">
      <w:pPr>
        <w:ind w:firstLine="539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2.2.</w:t>
      </w:r>
      <w:r w:rsidR="001F0E97" w:rsidRPr="004C6B90">
        <w:rPr>
          <w:sz w:val="22"/>
          <w:szCs w:val="22"/>
        </w:rPr>
        <w:t>9</w:t>
      </w:r>
      <w:r w:rsidRPr="004C6B90">
        <w:rPr>
          <w:sz w:val="22"/>
          <w:szCs w:val="22"/>
        </w:rPr>
        <w:t>. Обеспечить оплату качественно выполненных работ в соответствии с разделом 3 настоящего Договора</w:t>
      </w:r>
      <w:r w:rsidR="00FD3985">
        <w:rPr>
          <w:sz w:val="22"/>
          <w:szCs w:val="22"/>
        </w:rPr>
        <w:t>, при соблюдении условий п. 2.2.7 настоящего договора</w:t>
      </w:r>
      <w:r w:rsidRPr="004C6B90">
        <w:rPr>
          <w:sz w:val="22"/>
          <w:szCs w:val="22"/>
        </w:rPr>
        <w:t xml:space="preserve">. </w:t>
      </w:r>
    </w:p>
    <w:p w:rsidR="00171C81" w:rsidRPr="004C6B90" w:rsidRDefault="00171C81" w:rsidP="00171C81">
      <w:pPr>
        <w:pStyle w:val="a3"/>
        <w:spacing w:after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71C81" w:rsidRPr="004C6B90" w:rsidRDefault="00171C81" w:rsidP="00171C81">
      <w:pPr>
        <w:ind w:firstLine="540"/>
        <w:jc w:val="center"/>
        <w:rPr>
          <w:b/>
          <w:sz w:val="22"/>
          <w:szCs w:val="22"/>
        </w:rPr>
      </w:pPr>
      <w:r w:rsidRPr="004C6B90">
        <w:rPr>
          <w:b/>
          <w:caps/>
          <w:sz w:val="22"/>
          <w:szCs w:val="22"/>
        </w:rPr>
        <w:t xml:space="preserve">3. Цена ДОГОВОРА </w:t>
      </w:r>
      <w:r w:rsidRPr="004C6B90">
        <w:rPr>
          <w:b/>
          <w:sz w:val="22"/>
          <w:szCs w:val="22"/>
        </w:rPr>
        <w:t xml:space="preserve">  И   ПОРЯДОК ОПЛАТЫ РАБОТ</w:t>
      </w:r>
    </w:p>
    <w:p w:rsidR="006F04D3" w:rsidRPr="004C6B90" w:rsidRDefault="006F04D3" w:rsidP="00171C81">
      <w:pPr>
        <w:ind w:firstLine="540"/>
        <w:jc w:val="center"/>
        <w:rPr>
          <w:b/>
          <w:sz w:val="22"/>
          <w:szCs w:val="22"/>
        </w:rPr>
      </w:pPr>
    </w:p>
    <w:p w:rsidR="00472ED8" w:rsidRPr="004C6B90" w:rsidRDefault="00171C81" w:rsidP="00962E65">
      <w:pPr>
        <w:ind w:firstLine="540"/>
        <w:jc w:val="both"/>
        <w:rPr>
          <w:b/>
          <w:color w:val="000000"/>
          <w:sz w:val="22"/>
          <w:szCs w:val="22"/>
        </w:rPr>
      </w:pPr>
      <w:r w:rsidRPr="004C6B90">
        <w:rPr>
          <w:sz w:val="22"/>
          <w:szCs w:val="22"/>
        </w:rPr>
        <w:t>3.1.</w:t>
      </w:r>
      <w:r w:rsidR="008458C3" w:rsidRPr="004C6B90">
        <w:rPr>
          <w:sz w:val="22"/>
          <w:szCs w:val="22"/>
        </w:rPr>
        <w:t xml:space="preserve"> </w:t>
      </w:r>
      <w:r w:rsidR="00D16890" w:rsidRPr="004C6B90">
        <w:rPr>
          <w:b/>
          <w:sz w:val="22"/>
          <w:szCs w:val="22"/>
        </w:rPr>
        <w:t xml:space="preserve">Стоимость работ </w:t>
      </w:r>
      <w:r w:rsidR="00D16890" w:rsidRPr="004C6B90">
        <w:rPr>
          <w:sz w:val="22"/>
          <w:szCs w:val="22"/>
        </w:rPr>
        <w:t>по настоящему договору</w:t>
      </w:r>
      <w:r w:rsidR="00D16890" w:rsidRPr="004C6B90">
        <w:rPr>
          <w:b/>
          <w:sz w:val="22"/>
          <w:szCs w:val="22"/>
        </w:rPr>
        <w:t xml:space="preserve"> </w:t>
      </w:r>
      <w:r w:rsidR="00D16890" w:rsidRPr="004C6B90">
        <w:rPr>
          <w:sz w:val="22"/>
          <w:szCs w:val="22"/>
        </w:rPr>
        <w:t>составляет</w:t>
      </w:r>
      <w:r w:rsidR="00957768">
        <w:rPr>
          <w:sz w:val="22"/>
          <w:szCs w:val="22"/>
        </w:rPr>
        <w:t xml:space="preserve"> </w:t>
      </w:r>
      <w:r w:rsidR="00FA209B">
        <w:rPr>
          <w:b/>
          <w:sz w:val="22"/>
          <w:szCs w:val="22"/>
        </w:rPr>
        <w:t xml:space="preserve">188 088 268 (Сто восемьдесят восемь миллионов восемьдесят восемь тысяч двести шестьдесят восемь) рублей, </w:t>
      </w:r>
      <w:r w:rsidR="00962E65" w:rsidRPr="004C6B90">
        <w:rPr>
          <w:b/>
          <w:sz w:val="22"/>
          <w:szCs w:val="22"/>
        </w:rPr>
        <w:t xml:space="preserve">в том числе НДС </w:t>
      </w:r>
      <w:r w:rsidR="00962E65" w:rsidRPr="004C6B90">
        <w:rPr>
          <w:b/>
          <w:color w:val="000000"/>
          <w:sz w:val="22"/>
          <w:szCs w:val="22"/>
        </w:rPr>
        <w:t>20%</w:t>
      </w:r>
      <w:r w:rsidR="00962E65" w:rsidRPr="004C6B90">
        <w:rPr>
          <w:color w:val="000000"/>
          <w:sz w:val="22"/>
          <w:szCs w:val="22"/>
        </w:rPr>
        <w:t xml:space="preserve"> </w:t>
      </w:r>
      <w:r w:rsidR="00962E65" w:rsidRPr="004C6B90">
        <w:rPr>
          <w:b/>
          <w:color w:val="000000"/>
          <w:sz w:val="22"/>
          <w:szCs w:val="22"/>
        </w:rPr>
        <w:t>.</w:t>
      </w:r>
    </w:p>
    <w:p w:rsidR="00171C81" w:rsidRPr="004C6B90" w:rsidRDefault="00171C81" w:rsidP="008458C3">
      <w:pPr>
        <w:pStyle w:val="a5"/>
        <w:ind w:firstLine="540"/>
        <w:jc w:val="both"/>
        <w:rPr>
          <w:rFonts w:ascii="Times New Roman" w:hAnsi="Times New Roman"/>
          <w:sz w:val="22"/>
          <w:szCs w:val="22"/>
        </w:rPr>
      </w:pPr>
      <w:r w:rsidRPr="004C6B90">
        <w:rPr>
          <w:rFonts w:ascii="Times New Roman" w:hAnsi="Times New Roman"/>
          <w:sz w:val="22"/>
          <w:szCs w:val="22"/>
        </w:rPr>
        <w:t>3.2. Генеральный подрядчик производит оплату работ на основании принятых объемов работ, подтвержденных Справками  о стоимости выполненных работ и затрат (форма №КС-3) и Ак</w:t>
      </w:r>
      <w:r w:rsidR="007B092B" w:rsidRPr="004C6B90">
        <w:rPr>
          <w:rFonts w:ascii="Times New Roman" w:hAnsi="Times New Roman"/>
          <w:sz w:val="22"/>
          <w:szCs w:val="22"/>
        </w:rPr>
        <w:t>тами выполненных работ (форма №</w:t>
      </w:r>
      <w:r w:rsidRPr="004C6B90">
        <w:rPr>
          <w:rFonts w:ascii="Times New Roman" w:hAnsi="Times New Roman"/>
          <w:sz w:val="22"/>
          <w:szCs w:val="22"/>
        </w:rPr>
        <w:t xml:space="preserve">КС-2) в течении </w:t>
      </w:r>
      <w:r w:rsidR="00042835" w:rsidRPr="004C6B90">
        <w:rPr>
          <w:rFonts w:ascii="Times New Roman" w:hAnsi="Times New Roman"/>
          <w:sz w:val="22"/>
          <w:szCs w:val="22"/>
        </w:rPr>
        <w:t>15</w:t>
      </w:r>
      <w:r w:rsidRPr="004C6B90">
        <w:rPr>
          <w:rFonts w:ascii="Times New Roman" w:hAnsi="Times New Roman"/>
          <w:sz w:val="22"/>
          <w:szCs w:val="22"/>
        </w:rPr>
        <w:t xml:space="preserve"> рабочих  дней, с момента оформления указанных в настоящем пункте документов.</w:t>
      </w:r>
    </w:p>
    <w:p w:rsidR="00682883" w:rsidRPr="004C6B90" w:rsidRDefault="00042835" w:rsidP="00CB2750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 xml:space="preserve">3.3. </w:t>
      </w:r>
      <w:r w:rsidR="00CB2750">
        <w:rPr>
          <w:sz w:val="22"/>
          <w:szCs w:val="22"/>
        </w:rPr>
        <w:t>Стороны пришли к соглашению</w:t>
      </w:r>
      <w:r w:rsidR="00FD3985">
        <w:rPr>
          <w:sz w:val="22"/>
          <w:szCs w:val="22"/>
        </w:rPr>
        <w:t xml:space="preserve"> о том, что Генеральный подрядчик вправе перечислить Субподрядчику задаток, в счет причитающихся в будущем за выполненные работы платежей. При этом</w:t>
      </w:r>
      <w:proofErr w:type="gramStart"/>
      <w:r w:rsidR="00FD3985">
        <w:rPr>
          <w:sz w:val="22"/>
          <w:szCs w:val="22"/>
        </w:rPr>
        <w:t>,</w:t>
      </w:r>
      <w:proofErr w:type="gramEnd"/>
      <w:r w:rsidR="00FD3985">
        <w:rPr>
          <w:sz w:val="22"/>
          <w:szCs w:val="22"/>
        </w:rPr>
        <w:t xml:space="preserve"> в случае, если Субподрядчик не выполнит принятые на себя обязательства по договору, последний обязан уплатить Генеральному подрядчику двойную сумму выплаченного задатка, а так же возместить причиненные Генеральному подрядчику убытки, вызванные не исполнением Субподрядчиком условий договора. Размер суммы задатка определяется Генеральным подрядчиком в одностороннем порядке и указывается в назначении платежа платежного поручения. Стороны пришли к соглашению, что выплаченный задаток обеспечивает исполнение обязательств по договору Субподрядчиком.</w:t>
      </w:r>
    </w:p>
    <w:p w:rsidR="0027187A" w:rsidRPr="004C6B90" w:rsidRDefault="0027187A" w:rsidP="00171C81">
      <w:pPr>
        <w:ind w:firstLine="540"/>
        <w:jc w:val="center"/>
        <w:rPr>
          <w:b/>
          <w:sz w:val="22"/>
          <w:szCs w:val="22"/>
        </w:rPr>
      </w:pPr>
    </w:p>
    <w:p w:rsidR="00171C81" w:rsidRPr="004C6B90" w:rsidRDefault="00171C81" w:rsidP="00171C81">
      <w:pPr>
        <w:ind w:firstLine="540"/>
        <w:jc w:val="center"/>
        <w:rPr>
          <w:b/>
          <w:sz w:val="22"/>
          <w:szCs w:val="22"/>
        </w:rPr>
      </w:pPr>
      <w:r w:rsidRPr="004C6B90">
        <w:rPr>
          <w:b/>
          <w:sz w:val="22"/>
          <w:szCs w:val="22"/>
        </w:rPr>
        <w:t>4. СДАЧА И ПРИЕМКА РАБОТ</w:t>
      </w:r>
    </w:p>
    <w:p w:rsidR="006F04D3" w:rsidRPr="004C6B90" w:rsidRDefault="006F04D3" w:rsidP="00171C81">
      <w:pPr>
        <w:ind w:firstLine="540"/>
        <w:jc w:val="center"/>
        <w:rPr>
          <w:b/>
          <w:sz w:val="22"/>
          <w:szCs w:val="22"/>
        </w:rPr>
      </w:pP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4C6B90">
        <w:rPr>
          <w:sz w:val="22"/>
          <w:szCs w:val="22"/>
        </w:rPr>
        <w:t>4.1. Промежуточная приемка выполненных работ осуществляется и оформляется в соответствии с условиями настоящего Договора с составлением соответствующих актов и справок установленных форм № КС-2, №КС-3, подтвержденных исполнительной документацией</w:t>
      </w:r>
      <w:r w:rsidRPr="006F04D3">
        <w:rPr>
          <w:sz w:val="22"/>
          <w:szCs w:val="22"/>
        </w:rPr>
        <w:t xml:space="preserve">, включая информацию на электронных носителях. 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4.2. В случае установления Генеральным подрядчиком при приемке очередного этапа работ несоответствия качества выполненных Субподрядчиком работ,</w:t>
      </w:r>
      <w:r w:rsidR="00187583" w:rsidRPr="006F04D3">
        <w:rPr>
          <w:sz w:val="22"/>
          <w:szCs w:val="22"/>
        </w:rPr>
        <w:t xml:space="preserve"> Акт выполненных работ (форма №</w:t>
      </w:r>
      <w:r w:rsidRPr="006F04D3">
        <w:rPr>
          <w:sz w:val="22"/>
          <w:szCs w:val="22"/>
        </w:rPr>
        <w:t>КС-2) Генеральным подрядчиком не подписывается до момента устранения выявленных нарушений.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4.3. Приемка  законченного Объекта осуществляется в соответствии с требованиями действующего законодательства РФ,  с составлением Акта приемки выполненных работ.</w:t>
      </w:r>
    </w:p>
    <w:p w:rsidR="00171C81" w:rsidRPr="006F04D3" w:rsidRDefault="00171C81" w:rsidP="00171C81">
      <w:pPr>
        <w:ind w:firstLine="540"/>
        <w:jc w:val="center"/>
        <w:rPr>
          <w:sz w:val="22"/>
          <w:szCs w:val="22"/>
        </w:rPr>
      </w:pPr>
    </w:p>
    <w:p w:rsidR="00171C81" w:rsidRPr="006F04D3" w:rsidRDefault="00171C81" w:rsidP="00171C81">
      <w:pPr>
        <w:ind w:firstLine="540"/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5. ОТВЕТСТВЕННОСТЬ СТОРОН</w:t>
      </w:r>
    </w:p>
    <w:p w:rsidR="006F04D3" w:rsidRDefault="006F04D3" w:rsidP="00171C81">
      <w:pPr>
        <w:ind w:firstLine="540"/>
        <w:jc w:val="both"/>
        <w:rPr>
          <w:sz w:val="22"/>
          <w:szCs w:val="22"/>
        </w:rPr>
      </w:pP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5.1. Генеральный подрядчик за ненадлежащее исполнение своих обязательств по настоящему Договору несет ответственность в соответствии с действующим законодательством Российской Федерации.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lastRenderedPageBreak/>
        <w:t xml:space="preserve">5.2. Генеральный подрядчик за нарушение сроков оплаты работ уплачивает </w:t>
      </w:r>
      <w:r w:rsidR="00261E78" w:rsidRPr="006F04D3">
        <w:rPr>
          <w:sz w:val="22"/>
          <w:szCs w:val="22"/>
        </w:rPr>
        <w:t>Субподрядчику пени в размере 0,</w:t>
      </w:r>
      <w:r w:rsidRPr="006F04D3">
        <w:rPr>
          <w:sz w:val="22"/>
          <w:szCs w:val="22"/>
        </w:rPr>
        <w:t xml:space="preserve">1 % от стоимости </w:t>
      </w:r>
      <w:r w:rsidR="0042736A">
        <w:rPr>
          <w:sz w:val="22"/>
          <w:szCs w:val="22"/>
        </w:rPr>
        <w:t xml:space="preserve">не оплаченных </w:t>
      </w:r>
      <w:r w:rsidRPr="006F04D3">
        <w:rPr>
          <w:sz w:val="22"/>
          <w:szCs w:val="22"/>
        </w:rPr>
        <w:t>работ за каждый день просрочки.</w:t>
      </w:r>
    </w:p>
    <w:p w:rsidR="0042736A" w:rsidRPr="006F04D3" w:rsidRDefault="0042736A" w:rsidP="0042736A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6F04D3">
        <w:rPr>
          <w:sz w:val="22"/>
          <w:szCs w:val="22"/>
        </w:rPr>
        <w:t xml:space="preserve">. </w:t>
      </w:r>
      <w:r>
        <w:rPr>
          <w:sz w:val="22"/>
          <w:szCs w:val="22"/>
        </w:rPr>
        <w:t>Субп</w:t>
      </w:r>
      <w:r w:rsidRPr="006F04D3">
        <w:rPr>
          <w:sz w:val="22"/>
          <w:szCs w:val="22"/>
        </w:rPr>
        <w:t xml:space="preserve">одрядчик за нарушение сроков </w:t>
      </w:r>
      <w:r>
        <w:rPr>
          <w:sz w:val="22"/>
          <w:szCs w:val="22"/>
        </w:rPr>
        <w:t>выполнения</w:t>
      </w:r>
      <w:r w:rsidRPr="006F04D3">
        <w:rPr>
          <w:sz w:val="22"/>
          <w:szCs w:val="22"/>
        </w:rPr>
        <w:t xml:space="preserve"> работ</w:t>
      </w:r>
      <w:r>
        <w:rPr>
          <w:sz w:val="22"/>
          <w:szCs w:val="22"/>
        </w:rPr>
        <w:t>, в том числе в гарантийный период,</w:t>
      </w:r>
      <w:r w:rsidRPr="006F04D3">
        <w:rPr>
          <w:sz w:val="22"/>
          <w:szCs w:val="22"/>
        </w:rPr>
        <w:t xml:space="preserve"> уплачивает </w:t>
      </w:r>
      <w:r>
        <w:rPr>
          <w:sz w:val="22"/>
          <w:szCs w:val="22"/>
        </w:rPr>
        <w:t>Генеральному подрядчику</w:t>
      </w:r>
      <w:r w:rsidRPr="006F04D3">
        <w:rPr>
          <w:sz w:val="22"/>
          <w:szCs w:val="22"/>
        </w:rPr>
        <w:t xml:space="preserve"> пени в размере 0,1 % от стоимости работ за каждый день просрочки.</w:t>
      </w:r>
    </w:p>
    <w:p w:rsidR="00171C81" w:rsidRPr="006F04D3" w:rsidRDefault="00C536C7" w:rsidP="004273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 xml:space="preserve">5.3. </w:t>
      </w:r>
      <w:proofErr w:type="gramStart"/>
      <w:r w:rsidR="0042736A">
        <w:rPr>
          <w:sz w:val="22"/>
          <w:szCs w:val="22"/>
        </w:rPr>
        <w:t>Субподрядчик самостоятельно несет административную, гражданскую, уголовную, дисциплинарную и иную ответственность (без регрессных требований Генерального подрядчика), в рамках условий настоящего договора, перед третьими лицами, в том числе перед Заказчиком, участниками ДТП на объекте, правоохранительными органами, надзорными органами и иными, в случае, если ответственность является следствием выполнения или не выполнения Субподрядчиком принятых на себя обязанностей</w:t>
      </w:r>
      <w:r w:rsidR="00171C81" w:rsidRPr="006F04D3">
        <w:rPr>
          <w:sz w:val="22"/>
          <w:szCs w:val="22"/>
        </w:rPr>
        <w:t xml:space="preserve">. </w:t>
      </w:r>
      <w:proofErr w:type="gramEnd"/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</w:p>
    <w:p w:rsidR="00171C81" w:rsidRPr="006F04D3" w:rsidRDefault="00171C81" w:rsidP="00171C81">
      <w:pPr>
        <w:ind w:firstLine="540"/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6. МАТЕРИАЛЫ, ОБОРУДОВАНИЕ И ВЫПОЛНЕНИЕ РАБОТ</w:t>
      </w:r>
    </w:p>
    <w:p w:rsidR="006F04D3" w:rsidRDefault="006F04D3" w:rsidP="00171C81">
      <w:pPr>
        <w:pStyle w:val="2"/>
        <w:ind w:firstLine="540"/>
        <w:rPr>
          <w:rFonts w:ascii="Times New Roman" w:hAnsi="Times New Roman" w:cs="Times New Roman"/>
          <w:sz w:val="22"/>
          <w:szCs w:val="22"/>
        </w:rPr>
      </w:pPr>
    </w:p>
    <w:p w:rsidR="00171C81" w:rsidRPr="006F04D3" w:rsidRDefault="00171C81" w:rsidP="00171C81">
      <w:pPr>
        <w:pStyle w:val="2"/>
        <w:ind w:firstLine="540"/>
        <w:rPr>
          <w:rFonts w:ascii="Times New Roman" w:hAnsi="Times New Roman" w:cs="Times New Roman"/>
          <w:sz w:val="22"/>
          <w:szCs w:val="22"/>
        </w:rPr>
      </w:pPr>
      <w:r w:rsidRPr="006F04D3">
        <w:rPr>
          <w:rFonts w:ascii="Times New Roman" w:hAnsi="Times New Roman" w:cs="Times New Roman"/>
          <w:sz w:val="22"/>
          <w:szCs w:val="22"/>
        </w:rPr>
        <w:t>6.1. Субподрядчик принимает на себя обязательство обеспечить выполнение работ, предусмотренных настоящим Договором  строительными материалами, изделиями и конструкциями, инженерным (технологическим) оборудованием в соответствии с проектно-сметной  документацией</w:t>
      </w:r>
      <w:r w:rsidR="0042736A">
        <w:rPr>
          <w:rFonts w:ascii="Times New Roman" w:hAnsi="Times New Roman" w:cs="Times New Roman"/>
          <w:sz w:val="22"/>
          <w:szCs w:val="22"/>
        </w:rPr>
        <w:t>, предоставленной Генеральным подрядчиком</w:t>
      </w:r>
      <w:r w:rsidRPr="006F04D3">
        <w:rPr>
          <w:rFonts w:ascii="Times New Roman" w:hAnsi="Times New Roman" w:cs="Times New Roman"/>
          <w:sz w:val="22"/>
          <w:szCs w:val="22"/>
        </w:rPr>
        <w:t>.</w:t>
      </w:r>
    </w:p>
    <w:p w:rsidR="00171C81" w:rsidRPr="006F04D3" w:rsidRDefault="00171C81" w:rsidP="00532FC5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6.2. Все поставляемые для выполнения работ  материалы, конструкции и оборудование должны иметь соответствующие сертификаты, технические паспорта и другие документы, удостоверяющие их качество, пройти  соответствующий  контроль</w:t>
      </w:r>
      <w:r w:rsidR="0042736A">
        <w:rPr>
          <w:sz w:val="22"/>
          <w:szCs w:val="22"/>
        </w:rPr>
        <w:t xml:space="preserve"> и соответствовать требованиям проектной документации</w:t>
      </w:r>
      <w:r w:rsidRPr="006F04D3">
        <w:rPr>
          <w:sz w:val="22"/>
          <w:szCs w:val="22"/>
        </w:rPr>
        <w:t xml:space="preserve">. </w:t>
      </w:r>
    </w:p>
    <w:p w:rsidR="003B07C2" w:rsidRPr="006F04D3" w:rsidRDefault="003B07C2" w:rsidP="00C16944">
      <w:pPr>
        <w:rPr>
          <w:b/>
          <w:sz w:val="22"/>
          <w:szCs w:val="22"/>
        </w:rPr>
      </w:pPr>
    </w:p>
    <w:p w:rsidR="00171C81" w:rsidRPr="006F04D3" w:rsidRDefault="0028315B" w:rsidP="00171C81">
      <w:pPr>
        <w:ind w:firstLine="540"/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7</w:t>
      </w:r>
      <w:r w:rsidR="00171C81" w:rsidRPr="006F04D3">
        <w:rPr>
          <w:b/>
          <w:sz w:val="22"/>
          <w:szCs w:val="22"/>
        </w:rPr>
        <w:t>. ОБСТОЯТЕЛЬСТВА НЕПРЕОДОЛИМОЙ СИЛЫ</w:t>
      </w:r>
    </w:p>
    <w:p w:rsidR="006F04D3" w:rsidRDefault="006F04D3" w:rsidP="00171C81">
      <w:pPr>
        <w:ind w:firstLine="540"/>
        <w:jc w:val="both"/>
        <w:rPr>
          <w:sz w:val="22"/>
          <w:szCs w:val="22"/>
        </w:rPr>
      </w:pP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7</w:t>
      </w:r>
      <w:r w:rsidR="00171C81" w:rsidRPr="006F04D3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на время действия этих обстоятельств, если эти обстоятельства негативно и непосредственно повлияли на исполнение настоящего Договора.</w:t>
      </w: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7</w:t>
      </w:r>
      <w:r w:rsidR="00171C81" w:rsidRPr="006F04D3">
        <w:rPr>
          <w:sz w:val="22"/>
          <w:szCs w:val="22"/>
        </w:rPr>
        <w:t xml:space="preserve">.2. Если в результате обстоятельств непреодолимой силы Объекту был нанесен значительный, по мнению одной из Сторон, ущерб, то эта Сторона в установленном законом порядке обязана уведомить об этом другую в  2-х </w:t>
      </w:r>
      <w:proofErr w:type="spellStart"/>
      <w:r w:rsidR="00171C81" w:rsidRPr="006F04D3">
        <w:rPr>
          <w:sz w:val="22"/>
          <w:szCs w:val="22"/>
        </w:rPr>
        <w:t>дневный</w:t>
      </w:r>
      <w:proofErr w:type="spellEnd"/>
      <w:r w:rsidR="00171C81" w:rsidRPr="006F04D3">
        <w:rPr>
          <w:sz w:val="22"/>
          <w:szCs w:val="22"/>
        </w:rPr>
        <w:t xml:space="preserve"> срок. Далее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Договора, либо инициировать процедуру расторжения Договора.</w:t>
      </w:r>
    </w:p>
    <w:p w:rsidR="00171C81" w:rsidRPr="006F04D3" w:rsidRDefault="0028315B" w:rsidP="0010636B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7</w:t>
      </w:r>
      <w:r w:rsidR="00171C81" w:rsidRPr="006F04D3">
        <w:rPr>
          <w:sz w:val="22"/>
          <w:szCs w:val="22"/>
        </w:rPr>
        <w:t>.3.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532169" w:rsidRPr="006F04D3" w:rsidRDefault="00532169" w:rsidP="00171C81">
      <w:pPr>
        <w:ind w:firstLine="540"/>
        <w:jc w:val="center"/>
        <w:rPr>
          <w:b/>
          <w:sz w:val="22"/>
          <w:szCs w:val="22"/>
        </w:rPr>
      </w:pPr>
    </w:p>
    <w:p w:rsidR="00171C81" w:rsidRPr="006F04D3" w:rsidRDefault="0028315B" w:rsidP="00171C81">
      <w:pPr>
        <w:ind w:firstLine="540"/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8</w:t>
      </w:r>
      <w:r w:rsidR="00171C81" w:rsidRPr="006F04D3">
        <w:rPr>
          <w:b/>
          <w:sz w:val="22"/>
          <w:szCs w:val="22"/>
        </w:rPr>
        <w:t>. ПРОЧИЕ  УСЛОВИЯ</w:t>
      </w:r>
    </w:p>
    <w:p w:rsidR="006F04D3" w:rsidRDefault="006F04D3" w:rsidP="00171C81">
      <w:pPr>
        <w:ind w:firstLine="540"/>
        <w:jc w:val="both"/>
        <w:rPr>
          <w:sz w:val="22"/>
          <w:szCs w:val="22"/>
        </w:rPr>
      </w:pP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8</w:t>
      </w:r>
      <w:r w:rsidR="00171C81" w:rsidRPr="006F04D3">
        <w:rPr>
          <w:sz w:val="22"/>
          <w:szCs w:val="22"/>
        </w:rPr>
        <w:t xml:space="preserve">.1. Спорные вопросы, возникающие в ходе исполнения настоящего Договора, разрешаются Сторонами путем переговоров. </w:t>
      </w: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8</w:t>
      </w:r>
      <w:r w:rsidR="00171C81" w:rsidRPr="006F04D3">
        <w:rPr>
          <w:sz w:val="22"/>
          <w:szCs w:val="22"/>
        </w:rPr>
        <w:t>.2. При возникновении между Генеральным подрядчиком и Субподрядчиком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Субподрядчиком условий Договора или причинной связи между действиями Субподрядчика и обнаруженными недостатками, расходы на экспертизу, назначенную Генеральным подрядчиком, несет Субподрядчик. В случае если экспертиза назначена по соглашению между Сторонами, расходы несут обе Стороны поровну.</w:t>
      </w:r>
    </w:p>
    <w:p w:rsidR="00171C81" w:rsidRPr="006F04D3" w:rsidRDefault="00171C81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 xml:space="preserve">В случае невозможности урегулирования спора мирным путем, спорные вопросы передаются на рассмотрение в Арбитражный суд </w:t>
      </w:r>
      <w:r w:rsidR="00B12EF5" w:rsidRPr="006F04D3">
        <w:rPr>
          <w:sz w:val="22"/>
          <w:szCs w:val="22"/>
        </w:rPr>
        <w:t xml:space="preserve">по месту нахождения истца </w:t>
      </w:r>
      <w:r w:rsidRPr="006F04D3">
        <w:rPr>
          <w:sz w:val="22"/>
          <w:szCs w:val="22"/>
        </w:rPr>
        <w:t>в установленном действующим законодательством Российской Федерации порядке.</w:t>
      </w: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8</w:t>
      </w:r>
      <w:r w:rsidR="00B12EF5" w:rsidRPr="006F04D3">
        <w:rPr>
          <w:sz w:val="22"/>
          <w:szCs w:val="22"/>
        </w:rPr>
        <w:t xml:space="preserve">.3. Отношения </w:t>
      </w:r>
      <w:r w:rsidR="00171C81" w:rsidRPr="006F04D3">
        <w:rPr>
          <w:sz w:val="22"/>
          <w:szCs w:val="22"/>
        </w:rPr>
        <w:t>Сторон,</w:t>
      </w:r>
      <w:r w:rsidR="00B12EF5" w:rsidRPr="006F04D3">
        <w:rPr>
          <w:sz w:val="22"/>
          <w:szCs w:val="22"/>
        </w:rPr>
        <w:t xml:space="preserve"> неурегулированные настоящим </w:t>
      </w:r>
      <w:r w:rsidR="00171C81" w:rsidRPr="006F04D3">
        <w:rPr>
          <w:sz w:val="22"/>
          <w:szCs w:val="22"/>
        </w:rPr>
        <w:t>Договором, регулируются законодательством Российской Федерации.</w:t>
      </w:r>
    </w:p>
    <w:p w:rsidR="00171C81" w:rsidRPr="006F04D3" w:rsidRDefault="0028315B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>8</w:t>
      </w:r>
      <w:r w:rsidR="00171C81" w:rsidRPr="006F04D3">
        <w:rPr>
          <w:sz w:val="22"/>
          <w:szCs w:val="22"/>
        </w:rPr>
        <w:t>.4. Срок действия Договора:</w:t>
      </w:r>
    </w:p>
    <w:p w:rsidR="00171C81" w:rsidRPr="006F04D3" w:rsidRDefault="00D16890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 xml:space="preserve">Начало       </w:t>
      </w:r>
      <w:r w:rsidR="00171C81" w:rsidRPr="006F04D3">
        <w:rPr>
          <w:sz w:val="22"/>
          <w:szCs w:val="22"/>
        </w:rPr>
        <w:t>- дата  подписания Сторонами.</w:t>
      </w:r>
    </w:p>
    <w:p w:rsidR="00171C81" w:rsidRDefault="00D16890" w:rsidP="00171C81">
      <w:pPr>
        <w:ind w:firstLine="540"/>
        <w:jc w:val="both"/>
        <w:rPr>
          <w:sz w:val="22"/>
          <w:szCs w:val="22"/>
        </w:rPr>
      </w:pPr>
      <w:r w:rsidRPr="006F04D3">
        <w:rPr>
          <w:sz w:val="22"/>
          <w:szCs w:val="22"/>
        </w:rPr>
        <w:t xml:space="preserve">Окончание  </w:t>
      </w:r>
      <w:r w:rsidR="00171C81" w:rsidRPr="006F04D3">
        <w:rPr>
          <w:sz w:val="22"/>
          <w:szCs w:val="22"/>
        </w:rPr>
        <w:t>- до полного  исполнения Сторонами обязательств по настоящему Договору.</w:t>
      </w:r>
    </w:p>
    <w:p w:rsidR="00DF4158" w:rsidRDefault="00DF4158" w:rsidP="00171C81">
      <w:pPr>
        <w:ind w:firstLine="540"/>
        <w:jc w:val="both"/>
        <w:rPr>
          <w:sz w:val="22"/>
          <w:szCs w:val="22"/>
        </w:rPr>
      </w:pPr>
    </w:p>
    <w:p w:rsidR="00DF4158" w:rsidRPr="006F04D3" w:rsidRDefault="00DF4158" w:rsidP="00171C81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C16944" w:rsidRPr="006F04D3" w:rsidRDefault="00C16944" w:rsidP="00171C81">
      <w:pPr>
        <w:ind w:firstLine="540"/>
        <w:jc w:val="both"/>
        <w:rPr>
          <w:sz w:val="22"/>
          <w:szCs w:val="22"/>
        </w:rPr>
      </w:pP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lastRenderedPageBreak/>
        <w:t>9. ОСОБЫЕ УСЛОВИЯ</w:t>
      </w:r>
    </w:p>
    <w:p w:rsidR="006F04D3" w:rsidRDefault="006F04D3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F04D3">
        <w:rPr>
          <w:sz w:val="22"/>
          <w:szCs w:val="22"/>
        </w:rPr>
        <w:t>9.</w:t>
      </w:r>
      <w:r w:rsidRPr="006F04D3">
        <w:rPr>
          <w:iCs/>
          <w:sz w:val="22"/>
          <w:szCs w:val="22"/>
        </w:rPr>
        <w:t>1</w:t>
      </w:r>
      <w:r w:rsidRPr="006F04D3">
        <w:rPr>
          <w:sz w:val="22"/>
          <w:szCs w:val="22"/>
        </w:rPr>
        <w:t xml:space="preserve">. </w:t>
      </w:r>
      <w:proofErr w:type="gramStart"/>
      <w:r w:rsidRPr="006F04D3">
        <w:rPr>
          <w:iCs/>
          <w:sz w:val="22"/>
          <w:szCs w:val="22"/>
        </w:rPr>
        <w:t xml:space="preserve">Субподрядчик, в соответствии со ст. 406.1 ГК РФ, </w:t>
      </w:r>
      <w:r w:rsidRPr="006F04D3">
        <w:rPr>
          <w:b/>
          <w:iCs/>
          <w:sz w:val="22"/>
          <w:szCs w:val="22"/>
        </w:rPr>
        <w:t>возмещает Генеральному подрядчику</w:t>
      </w:r>
      <w:r w:rsidRPr="006F04D3">
        <w:rPr>
          <w:iCs/>
          <w:sz w:val="22"/>
          <w:szCs w:val="22"/>
        </w:rPr>
        <w:t xml:space="preserve"> все имущественные потери последнего, возникшие в связи с предъявлением налоговыми органами требований об уплате налогов (пеней, штрафов), </w:t>
      </w:r>
      <w:proofErr w:type="spellStart"/>
      <w:r w:rsidRPr="006F04D3">
        <w:rPr>
          <w:iCs/>
          <w:sz w:val="22"/>
          <w:szCs w:val="22"/>
        </w:rPr>
        <w:t>доначисленных</w:t>
      </w:r>
      <w:proofErr w:type="spellEnd"/>
      <w:r w:rsidRPr="006F04D3">
        <w:rPr>
          <w:iCs/>
          <w:sz w:val="22"/>
          <w:szCs w:val="22"/>
        </w:rPr>
        <w:t xml:space="preserve"> с платежей по настоящему договору из-за отказа в применении налоговых вычетов по НДС и из-за исключения платежей из расходов для целей налогообложения по причинам, связанным с Субподрядчиком.</w:t>
      </w:r>
      <w:proofErr w:type="gramEnd"/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sz w:val="22"/>
          <w:szCs w:val="22"/>
        </w:rPr>
      </w:pPr>
      <w:r w:rsidRPr="006F04D3">
        <w:rPr>
          <w:iCs/>
          <w:sz w:val="22"/>
          <w:szCs w:val="22"/>
        </w:rPr>
        <w:t>9.2. Вышеуказанные имущественные потери возмещаются в размере сумм, уплаченных на основании решений, требований или актов проверок налоговых органов. При этом факт оспаривания этих налоговых доначислений в вышестоящем налоговом органе или в суде не влияет на обязанность Субподрядчика возместить потери.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F04D3">
        <w:rPr>
          <w:iCs/>
          <w:sz w:val="22"/>
          <w:szCs w:val="22"/>
        </w:rPr>
        <w:t>9.3. Субподрядчик </w:t>
      </w:r>
      <w:r w:rsidRPr="006F04D3">
        <w:rPr>
          <w:b/>
          <w:bCs/>
          <w:sz w:val="22"/>
          <w:szCs w:val="22"/>
        </w:rPr>
        <w:t>гарантирует</w:t>
      </w:r>
      <w:r w:rsidRPr="006F04D3">
        <w:rPr>
          <w:iCs/>
          <w:sz w:val="22"/>
          <w:szCs w:val="22"/>
        </w:rPr>
        <w:t>, что: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F04D3">
        <w:rPr>
          <w:iCs/>
          <w:sz w:val="22"/>
          <w:szCs w:val="22"/>
        </w:rPr>
        <w:t>— зарегистрирован в ЕГРЮЛ надлежащим образом (Устав, ИНН, ОГРН и Решение на руководителя  прилагаются к настоящему договору);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F04D3">
        <w:rPr>
          <w:iCs/>
          <w:sz w:val="22"/>
          <w:szCs w:val="22"/>
        </w:rPr>
        <w:t>— уплачивает все обязательные налоги и сборы, ведет бухгалтерский и налоговый учет, а также своевременно подает в налоговые и иные госорганы отчетность;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6F04D3">
        <w:rPr>
          <w:iCs/>
          <w:sz w:val="22"/>
          <w:szCs w:val="22"/>
        </w:rPr>
        <w:t>— его исполнительный орган находится и осуществляет функции управления по месту регистрации юридического лица, и в нем нет дисквалифицированных лиц;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F04D3">
        <w:rPr>
          <w:iCs/>
          <w:sz w:val="22"/>
          <w:szCs w:val="22"/>
        </w:rPr>
        <w:t>— Субподрядчик гарантирует своевременность проведения расчетов с бюджетом или он не находится на стадии банкротства.</w:t>
      </w:r>
    </w:p>
    <w:p w:rsidR="00C16944" w:rsidRPr="006F04D3" w:rsidRDefault="00C16944" w:rsidP="00C1694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6F04D3">
        <w:rPr>
          <w:iCs/>
          <w:sz w:val="22"/>
          <w:szCs w:val="22"/>
        </w:rPr>
        <w:t>9.4. Если Субподрядчик нарушит указанные гарантии или законодательство (в том числе налоговое), он обязуется </w:t>
      </w:r>
      <w:r w:rsidRPr="006F04D3">
        <w:rPr>
          <w:b/>
          <w:bCs/>
          <w:sz w:val="22"/>
          <w:szCs w:val="22"/>
        </w:rPr>
        <w:t>возместить Генеральному подрядчику ущерб</w:t>
      </w:r>
      <w:r w:rsidRPr="006F04D3">
        <w:rPr>
          <w:iCs/>
          <w:sz w:val="22"/>
          <w:szCs w:val="22"/>
        </w:rPr>
        <w:t>, который последний понес вследствие таких нарушений. При этом правонарушения должны быть отражены </w:t>
      </w:r>
      <w:r w:rsidRPr="006F04D3">
        <w:rPr>
          <w:b/>
          <w:bCs/>
          <w:sz w:val="22"/>
          <w:szCs w:val="22"/>
        </w:rPr>
        <w:t>в решениях налоговых органов</w:t>
      </w:r>
      <w:r w:rsidRPr="006F04D3">
        <w:rPr>
          <w:iCs/>
          <w:sz w:val="22"/>
          <w:szCs w:val="22"/>
        </w:rPr>
        <w:t>.</w:t>
      </w:r>
    </w:p>
    <w:p w:rsidR="00171C81" w:rsidRPr="006F04D3" w:rsidRDefault="00C16944" w:rsidP="00C16944">
      <w:pPr>
        <w:ind w:firstLine="709"/>
        <w:jc w:val="both"/>
        <w:rPr>
          <w:sz w:val="22"/>
          <w:szCs w:val="22"/>
        </w:rPr>
      </w:pPr>
      <w:r w:rsidRPr="006F04D3">
        <w:rPr>
          <w:iCs/>
          <w:sz w:val="22"/>
          <w:szCs w:val="22"/>
        </w:rPr>
        <w:t>9.5. Помимо ущерба Субподрядчик, нарушивший гарантии, </w:t>
      </w:r>
      <w:r w:rsidRPr="006F04D3">
        <w:rPr>
          <w:b/>
          <w:bCs/>
          <w:sz w:val="22"/>
          <w:szCs w:val="22"/>
        </w:rPr>
        <w:t>возмещает Генеральному подрядчику все убытки,</w:t>
      </w:r>
      <w:r w:rsidRPr="006F04D3">
        <w:rPr>
          <w:iCs/>
          <w:sz w:val="22"/>
          <w:szCs w:val="22"/>
        </w:rPr>
        <w:t xml:space="preserve"> вызванные таким нарушением</w:t>
      </w:r>
      <w:r w:rsidRPr="006F04D3">
        <w:rPr>
          <w:sz w:val="22"/>
          <w:szCs w:val="22"/>
        </w:rPr>
        <w:t>.</w:t>
      </w:r>
    </w:p>
    <w:p w:rsidR="00C16944" w:rsidRPr="006F04D3" w:rsidRDefault="00C16944" w:rsidP="00D16890">
      <w:pPr>
        <w:ind w:firstLine="540"/>
        <w:jc w:val="center"/>
        <w:rPr>
          <w:b/>
          <w:sz w:val="22"/>
          <w:szCs w:val="22"/>
        </w:rPr>
      </w:pPr>
    </w:p>
    <w:p w:rsidR="00D16890" w:rsidRPr="006F04D3" w:rsidRDefault="00C16944" w:rsidP="00D16890">
      <w:pPr>
        <w:ind w:firstLine="540"/>
        <w:jc w:val="center"/>
        <w:rPr>
          <w:b/>
          <w:sz w:val="22"/>
          <w:szCs w:val="22"/>
        </w:rPr>
      </w:pPr>
      <w:r w:rsidRPr="006F04D3">
        <w:rPr>
          <w:b/>
          <w:sz w:val="22"/>
          <w:szCs w:val="22"/>
        </w:rPr>
        <w:t>10</w:t>
      </w:r>
      <w:r w:rsidR="00D16890" w:rsidRPr="006F04D3">
        <w:rPr>
          <w:b/>
          <w:sz w:val="22"/>
          <w:szCs w:val="22"/>
        </w:rPr>
        <w:t>.  ЮРИДИЧЕСКИЕ АДРЕСА И ПЛАТЕЖНЫЕ РЕКВИЗИТЫ СТОРОН</w:t>
      </w:r>
    </w:p>
    <w:p w:rsidR="00171C81" w:rsidRPr="006F04D3" w:rsidRDefault="00171C81" w:rsidP="00C16944">
      <w:pPr>
        <w:ind w:right="567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B12EF5" w:rsidRPr="006F04D3" w:rsidTr="00B12EF5">
        <w:trPr>
          <w:trHeight w:val="367"/>
        </w:trPr>
        <w:tc>
          <w:tcPr>
            <w:tcW w:w="4835" w:type="dxa"/>
          </w:tcPr>
          <w:p w:rsidR="00E87D1C" w:rsidRDefault="006F04D3" w:rsidP="00E87D1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238AB" w:rsidRPr="00E87D1C">
              <w:rPr>
                <w:b/>
                <w:sz w:val="22"/>
                <w:szCs w:val="22"/>
              </w:rPr>
              <w:t>Генеральный подрядчик</w:t>
            </w:r>
            <w:r w:rsidR="00C238AB" w:rsidRPr="0028315B">
              <w:rPr>
                <w:b/>
              </w:rPr>
              <w:t>:</w:t>
            </w:r>
            <w:r w:rsidR="00C238AB" w:rsidRPr="0028315B">
              <w:t xml:space="preserve"> </w:t>
            </w:r>
            <w:r w:rsidR="00E87D1C">
              <w:rPr>
                <w:b/>
                <w:sz w:val="22"/>
                <w:szCs w:val="22"/>
              </w:rPr>
              <w:t xml:space="preserve"> ООО «ДМС»</w:t>
            </w:r>
          </w:p>
          <w:p w:rsidR="00E87D1C" w:rsidRDefault="00E87D1C" w:rsidP="00E87D1C">
            <w:pPr>
              <w:shd w:val="clear" w:color="auto" w:fill="FFFFFF"/>
              <w:rPr>
                <w:sz w:val="22"/>
                <w:szCs w:val="22"/>
              </w:rPr>
            </w:pPr>
            <w:r w:rsidRPr="006F04D3">
              <w:rPr>
                <w:sz w:val="22"/>
                <w:szCs w:val="22"/>
              </w:rPr>
              <w:t xml:space="preserve"> 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156019 г. Кострома, ул. Базовая, д. 17, Литер</w:t>
            </w:r>
            <w:proofErr w:type="gramStart"/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 xml:space="preserve"> А</w:t>
            </w:r>
            <w:proofErr w:type="gramEnd"/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, оф. 4</w:t>
            </w:r>
          </w:p>
          <w:p w:rsidR="00E87D1C" w:rsidRPr="006F04D3" w:rsidRDefault="00E87D1C" w:rsidP="00E87D1C">
            <w:pPr>
              <w:rPr>
                <w:sz w:val="22"/>
                <w:szCs w:val="22"/>
              </w:rPr>
            </w:pPr>
            <w:r w:rsidRPr="006F04D3">
              <w:rPr>
                <w:sz w:val="22"/>
                <w:szCs w:val="22"/>
              </w:rPr>
              <w:t xml:space="preserve">Тел/факс: </w:t>
            </w:r>
            <w:r w:rsidR="00263F6F">
              <w:rPr>
                <w:sz w:val="22"/>
                <w:szCs w:val="22"/>
              </w:rPr>
              <w:t>8</w:t>
            </w:r>
            <w:r w:rsidRPr="006F04D3">
              <w:rPr>
                <w:sz w:val="22"/>
                <w:szCs w:val="22"/>
              </w:rPr>
              <w:t>(4932) 53-11-06</w:t>
            </w:r>
          </w:p>
          <w:p w:rsidR="00E87D1C" w:rsidRPr="006F04D3" w:rsidRDefault="00E87D1C" w:rsidP="00E87D1C">
            <w:pPr>
              <w:rPr>
                <w:rStyle w:val="ab"/>
                <w:color w:val="auto"/>
                <w:sz w:val="22"/>
                <w:szCs w:val="22"/>
                <w:u w:val="none"/>
              </w:rPr>
            </w:pPr>
            <w:r w:rsidRPr="006F04D3">
              <w:rPr>
                <w:sz w:val="22"/>
                <w:szCs w:val="22"/>
                <w:lang w:val="en-US"/>
              </w:rPr>
              <w:t>E</w:t>
            </w:r>
            <w:r w:rsidRPr="006F04D3">
              <w:rPr>
                <w:sz w:val="22"/>
                <w:szCs w:val="22"/>
              </w:rPr>
              <w:t>-</w:t>
            </w:r>
            <w:r w:rsidRPr="006F04D3">
              <w:rPr>
                <w:sz w:val="22"/>
                <w:szCs w:val="22"/>
                <w:lang w:val="en-US"/>
              </w:rPr>
              <w:t>mail</w:t>
            </w:r>
            <w:r w:rsidRPr="006F04D3">
              <w:rPr>
                <w:sz w:val="22"/>
                <w:szCs w:val="22"/>
              </w:rPr>
              <w:t xml:space="preserve">: </w:t>
            </w:r>
            <w:hyperlink r:id="rId7" w:history="1">
              <w:r w:rsidRPr="006F04D3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dormostroy</w:t>
              </w:r>
              <w:r w:rsidRPr="006F04D3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6F04D3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list</w:t>
              </w:r>
              <w:r w:rsidRPr="006F04D3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F04D3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ИНН 3702104670 КПП 440101001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ОГРН 1153702006380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р</w:t>
            </w:r>
            <w:proofErr w:type="gramEnd"/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/с 40702810325000000619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 xml:space="preserve">в АО «НС БАНК» 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БИК 044525158</w:t>
            </w: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к/с 30101810945250000158</w:t>
            </w:r>
          </w:p>
          <w:p w:rsidR="00E87D1C" w:rsidRPr="006F04D3" w:rsidRDefault="00E87D1C" w:rsidP="00E87D1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F04D3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:rsidR="00E87D1C" w:rsidRDefault="00E87D1C" w:rsidP="00E87D1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E87D1C" w:rsidRPr="006F04D3" w:rsidRDefault="00E87D1C" w:rsidP="00E87D1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E87D1C" w:rsidRPr="006F04D3" w:rsidRDefault="00E87D1C" w:rsidP="00E87D1C">
            <w:pPr>
              <w:shd w:val="clear" w:color="auto" w:fill="FFFFFF"/>
              <w:rPr>
                <w:rStyle w:val="ab"/>
                <w:color w:val="000000" w:themeColor="text1"/>
                <w:sz w:val="22"/>
                <w:szCs w:val="22"/>
                <w:u w:val="none"/>
              </w:rPr>
            </w:pPr>
            <w:r w:rsidRPr="006F04D3">
              <w:rPr>
                <w:rStyle w:val="ab"/>
                <w:color w:val="000000" w:themeColor="text1"/>
                <w:sz w:val="22"/>
                <w:szCs w:val="22"/>
                <w:u w:val="none"/>
              </w:rPr>
              <w:t>______________________</w:t>
            </w:r>
            <w:r w:rsidRPr="006F04D3">
              <w:rPr>
                <w:rStyle w:val="ab"/>
                <w:b/>
                <w:color w:val="000000" w:themeColor="text1"/>
                <w:sz w:val="22"/>
                <w:szCs w:val="22"/>
                <w:u w:val="none"/>
              </w:rPr>
              <w:t xml:space="preserve">/Зерцалов Ю.В./                                              </w:t>
            </w:r>
          </w:p>
          <w:p w:rsidR="00B12EF5" w:rsidRPr="006F04D3" w:rsidRDefault="00B12EF5" w:rsidP="00D16890">
            <w:pPr>
              <w:ind w:right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4835" w:type="dxa"/>
          </w:tcPr>
          <w:p w:rsidR="00B12EF5" w:rsidRPr="006F04D3" w:rsidRDefault="00B12EF5" w:rsidP="00DF4158">
            <w:pPr>
              <w:ind w:right="567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F04D3">
              <w:rPr>
                <w:color w:val="000000"/>
                <w:sz w:val="22"/>
                <w:szCs w:val="22"/>
              </w:rPr>
              <w:t xml:space="preserve">    </w:t>
            </w:r>
            <w:r w:rsidRPr="006F04D3">
              <w:rPr>
                <w:b/>
                <w:sz w:val="22"/>
                <w:szCs w:val="22"/>
              </w:rPr>
              <w:t xml:space="preserve">Субподрядчик: </w:t>
            </w:r>
          </w:p>
        </w:tc>
      </w:tr>
    </w:tbl>
    <w:p w:rsidR="00A4381F" w:rsidRPr="006F04D3" w:rsidRDefault="00A4381F" w:rsidP="00A4381F">
      <w:pPr>
        <w:ind w:right="567"/>
        <w:rPr>
          <w:b/>
          <w:sz w:val="22"/>
          <w:szCs w:val="22"/>
        </w:rPr>
      </w:pPr>
    </w:p>
    <w:sectPr w:rsidR="00A4381F" w:rsidRPr="006F04D3" w:rsidSect="00171C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3A8A0E9E"/>
    <w:name w:val="WW8Num71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2" w:hanging="357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0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2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5"/>
        </w:tabs>
        <w:ind w:left="248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0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5"/>
        </w:tabs>
        <w:ind w:left="3332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57" w:hanging="357"/>
      </w:pPr>
      <w:rPr>
        <w:rFonts w:cs="Times New Roman" w:hint="default"/>
      </w:rPr>
    </w:lvl>
  </w:abstractNum>
  <w:abstractNum w:abstractNumId="1">
    <w:nsid w:val="422E3279"/>
    <w:multiLevelType w:val="hybridMultilevel"/>
    <w:tmpl w:val="B60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5BE"/>
    <w:multiLevelType w:val="hybridMultilevel"/>
    <w:tmpl w:val="C6901012"/>
    <w:lvl w:ilvl="0" w:tplc="75C0D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3E0D7E"/>
    <w:multiLevelType w:val="hybridMultilevel"/>
    <w:tmpl w:val="89D2A7AC"/>
    <w:lvl w:ilvl="0" w:tplc="BBE28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1"/>
    <w:rsid w:val="000113F6"/>
    <w:rsid w:val="000114FE"/>
    <w:rsid w:val="00035D1A"/>
    <w:rsid w:val="00042835"/>
    <w:rsid w:val="000E0FB7"/>
    <w:rsid w:val="0010636B"/>
    <w:rsid w:val="00167921"/>
    <w:rsid w:val="00171C81"/>
    <w:rsid w:val="00181BB5"/>
    <w:rsid w:val="00187583"/>
    <w:rsid w:val="001C278C"/>
    <w:rsid w:val="001F0E97"/>
    <w:rsid w:val="001F5702"/>
    <w:rsid w:val="00237653"/>
    <w:rsid w:val="00261E78"/>
    <w:rsid w:val="00263F6F"/>
    <w:rsid w:val="0027187A"/>
    <w:rsid w:val="0028315B"/>
    <w:rsid w:val="002A274F"/>
    <w:rsid w:val="002F7828"/>
    <w:rsid w:val="0035783C"/>
    <w:rsid w:val="003B07C2"/>
    <w:rsid w:val="003D151B"/>
    <w:rsid w:val="003E3F23"/>
    <w:rsid w:val="003E4743"/>
    <w:rsid w:val="004021E0"/>
    <w:rsid w:val="0042736A"/>
    <w:rsid w:val="004541C4"/>
    <w:rsid w:val="00460FB1"/>
    <w:rsid w:val="00472ED8"/>
    <w:rsid w:val="004B156C"/>
    <w:rsid w:val="004C4288"/>
    <w:rsid w:val="004C6B90"/>
    <w:rsid w:val="004D7578"/>
    <w:rsid w:val="004F2569"/>
    <w:rsid w:val="00527319"/>
    <w:rsid w:val="00532169"/>
    <w:rsid w:val="00532FC5"/>
    <w:rsid w:val="0057135A"/>
    <w:rsid w:val="00581858"/>
    <w:rsid w:val="00595F8D"/>
    <w:rsid w:val="005D0267"/>
    <w:rsid w:val="0062655E"/>
    <w:rsid w:val="00646582"/>
    <w:rsid w:val="00671B22"/>
    <w:rsid w:val="00680EC8"/>
    <w:rsid w:val="00682883"/>
    <w:rsid w:val="0068543C"/>
    <w:rsid w:val="00691832"/>
    <w:rsid w:val="006A27C9"/>
    <w:rsid w:val="006C3EF2"/>
    <w:rsid w:val="006D573D"/>
    <w:rsid w:val="006F04D3"/>
    <w:rsid w:val="00720690"/>
    <w:rsid w:val="0072616A"/>
    <w:rsid w:val="00755D8D"/>
    <w:rsid w:val="00773F57"/>
    <w:rsid w:val="007816FD"/>
    <w:rsid w:val="007A6CF3"/>
    <w:rsid w:val="007A7E14"/>
    <w:rsid w:val="007B092B"/>
    <w:rsid w:val="007D4BFF"/>
    <w:rsid w:val="00840963"/>
    <w:rsid w:val="008449D2"/>
    <w:rsid w:val="008458C3"/>
    <w:rsid w:val="0087172F"/>
    <w:rsid w:val="00890AEF"/>
    <w:rsid w:val="008D5B7A"/>
    <w:rsid w:val="008E1BEF"/>
    <w:rsid w:val="008F27AF"/>
    <w:rsid w:val="009168EC"/>
    <w:rsid w:val="00957768"/>
    <w:rsid w:val="00962E65"/>
    <w:rsid w:val="00984C52"/>
    <w:rsid w:val="009E2270"/>
    <w:rsid w:val="00A26E19"/>
    <w:rsid w:val="00A4381F"/>
    <w:rsid w:val="00A669B3"/>
    <w:rsid w:val="00A82BBB"/>
    <w:rsid w:val="00AB1905"/>
    <w:rsid w:val="00AE41C3"/>
    <w:rsid w:val="00AF4668"/>
    <w:rsid w:val="00B12EF5"/>
    <w:rsid w:val="00B23D0A"/>
    <w:rsid w:val="00B37CF4"/>
    <w:rsid w:val="00B6573E"/>
    <w:rsid w:val="00BD7E45"/>
    <w:rsid w:val="00C16944"/>
    <w:rsid w:val="00C238AB"/>
    <w:rsid w:val="00C536C7"/>
    <w:rsid w:val="00C70C2F"/>
    <w:rsid w:val="00C97C25"/>
    <w:rsid w:val="00CB2750"/>
    <w:rsid w:val="00D16890"/>
    <w:rsid w:val="00D40143"/>
    <w:rsid w:val="00D520B2"/>
    <w:rsid w:val="00D865C5"/>
    <w:rsid w:val="00DE5CEA"/>
    <w:rsid w:val="00DF4158"/>
    <w:rsid w:val="00E066E0"/>
    <w:rsid w:val="00E5369C"/>
    <w:rsid w:val="00E775FA"/>
    <w:rsid w:val="00E87D1C"/>
    <w:rsid w:val="00E96519"/>
    <w:rsid w:val="00EA2EDF"/>
    <w:rsid w:val="00F053B3"/>
    <w:rsid w:val="00F23B9D"/>
    <w:rsid w:val="00F47780"/>
    <w:rsid w:val="00F53344"/>
    <w:rsid w:val="00FA209B"/>
    <w:rsid w:val="00FD3985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C81"/>
    <w:pPr>
      <w:keepNext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C8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71C81"/>
    <w:pPr>
      <w:tabs>
        <w:tab w:val="left" w:pos="851"/>
        <w:tab w:val="left" w:pos="5529"/>
        <w:tab w:val="left" w:pos="9498"/>
      </w:tabs>
      <w:autoSpaceDE w:val="0"/>
      <w:autoSpaceDN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C81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71C81"/>
    <w:pPr>
      <w:autoSpaceDE w:val="0"/>
      <w:autoSpaceDN w:val="0"/>
      <w:spacing w:after="120"/>
      <w:ind w:left="283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71C8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171C8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171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171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171C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1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17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17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0A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A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27C9"/>
    <w:pPr>
      <w:ind w:left="720"/>
      <w:contextualSpacing/>
    </w:pPr>
  </w:style>
  <w:style w:type="character" w:customStyle="1" w:styleId="ng-binding">
    <w:name w:val="ng-binding"/>
    <w:basedOn w:val="a0"/>
    <w:rsid w:val="00042835"/>
  </w:style>
  <w:style w:type="character" w:styleId="ab">
    <w:name w:val="Hyperlink"/>
    <w:uiPriority w:val="99"/>
    <w:unhideWhenUsed/>
    <w:rsid w:val="00042835"/>
    <w:rPr>
      <w:color w:val="0000FF"/>
      <w:u w:val="single"/>
    </w:rPr>
  </w:style>
  <w:style w:type="paragraph" w:customStyle="1" w:styleId="ac">
    <w:name w:val="Содержимое таблицы"/>
    <w:basedOn w:val="a"/>
    <w:qFormat/>
    <w:rsid w:val="00042835"/>
    <w:pPr>
      <w:suppressLineNumbers/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7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169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C81"/>
    <w:pPr>
      <w:keepNext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1C8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71C81"/>
    <w:pPr>
      <w:tabs>
        <w:tab w:val="left" w:pos="851"/>
        <w:tab w:val="left" w:pos="5529"/>
        <w:tab w:val="left" w:pos="9498"/>
      </w:tabs>
      <w:autoSpaceDE w:val="0"/>
      <w:autoSpaceDN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C81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71C81"/>
    <w:pPr>
      <w:autoSpaceDE w:val="0"/>
      <w:autoSpaceDN w:val="0"/>
      <w:spacing w:after="120"/>
      <w:ind w:left="283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71C8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171C8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171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171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C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171C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1C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17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17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0A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A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27C9"/>
    <w:pPr>
      <w:ind w:left="720"/>
      <w:contextualSpacing/>
    </w:pPr>
  </w:style>
  <w:style w:type="character" w:customStyle="1" w:styleId="ng-binding">
    <w:name w:val="ng-binding"/>
    <w:basedOn w:val="a0"/>
    <w:rsid w:val="00042835"/>
  </w:style>
  <w:style w:type="character" w:styleId="ab">
    <w:name w:val="Hyperlink"/>
    <w:uiPriority w:val="99"/>
    <w:unhideWhenUsed/>
    <w:rsid w:val="00042835"/>
    <w:rPr>
      <w:color w:val="0000FF"/>
      <w:u w:val="single"/>
    </w:rPr>
  </w:style>
  <w:style w:type="paragraph" w:customStyle="1" w:styleId="ac">
    <w:name w:val="Содержимое таблицы"/>
    <w:basedOn w:val="a"/>
    <w:qFormat/>
    <w:rsid w:val="00042835"/>
    <w:pPr>
      <w:suppressLineNumbers/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7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169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mostroy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DAD3-A1C7-4DA5-B890-B9608749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</dc:creator>
  <cp:lastModifiedBy>кря</cp:lastModifiedBy>
  <cp:revision>10</cp:revision>
  <cp:lastPrinted>2022-01-21T12:43:00Z</cp:lastPrinted>
  <dcterms:created xsi:type="dcterms:W3CDTF">2021-09-30T13:23:00Z</dcterms:created>
  <dcterms:modified xsi:type="dcterms:W3CDTF">2022-01-21T13:47:00Z</dcterms:modified>
</cp:coreProperties>
</file>